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方正小标宋_GBK" w:cs="方正小标宋_GBK"/>
          <w:b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/>
          <w:kern w:val="0"/>
          <w:sz w:val="44"/>
          <w:szCs w:val="44"/>
        </w:rPr>
        <w:t>国家矿山安全监察局</w:t>
      </w:r>
      <w:r>
        <w:rPr>
          <w:rFonts w:hint="eastAsia" w:ascii="Times New Roman" w:hAnsi="Times New Roman" w:eastAsia="方正小标宋_GBK" w:cs="方正小标宋_GBK"/>
          <w:b/>
          <w:kern w:val="0"/>
          <w:sz w:val="44"/>
          <w:szCs w:val="44"/>
          <w:lang w:val="en-US" w:eastAsia="zh-CN"/>
        </w:rPr>
        <w:t>贵州</w:t>
      </w:r>
      <w:r>
        <w:rPr>
          <w:rFonts w:hint="eastAsia" w:ascii="Times New Roman" w:hAnsi="Times New Roman" w:eastAsia="方正小标宋_GBK" w:cs="方正小标宋_GBK"/>
          <w:b/>
          <w:kern w:val="0"/>
          <w:sz w:val="44"/>
          <w:szCs w:val="44"/>
        </w:rPr>
        <w:t>局202</w:t>
      </w:r>
      <w:r>
        <w:rPr>
          <w:rFonts w:hint="eastAsia" w:ascii="Times New Roman" w:hAnsi="Times New Roman" w:eastAsia="方正小标宋_GBK" w:cs="方正小标宋_GBK"/>
          <w:b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b/>
          <w:kern w:val="0"/>
          <w:sz w:val="44"/>
          <w:szCs w:val="44"/>
        </w:rPr>
        <w:t>年度拟录用公务员名单</w:t>
      </w:r>
    </w:p>
    <w:tbl>
      <w:tblPr>
        <w:tblStyle w:val="4"/>
        <w:tblW w:w="148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2950"/>
        <w:gridCol w:w="1047"/>
        <w:gridCol w:w="663"/>
        <w:gridCol w:w="2093"/>
        <w:gridCol w:w="1286"/>
        <w:gridCol w:w="2139"/>
        <w:gridCol w:w="2916"/>
        <w:gridCol w:w="10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6"/>
                <w:szCs w:val="26"/>
              </w:rPr>
              <w:t>招录职位</w:t>
            </w:r>
          </w:p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6"/>
                <w:szCs w:val="26"/>
              </w:rPr>
              <w:t>（职位代码）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6"/>
                <w:szCs w:val="26"/>
              </w:rPr>
              <w:t>性</w:t>
            </w:r>
          </w:p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6"/>
                <w:szCs w:val="26"/>
              </w:rPr>
              <w:t>别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6"/>
                <w:szCs w:val="26"/>
              </w:rPr>
              <w:t>准考证号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6"/>
                <w:szCs w:val="26"/>
              </w:rPr>
              <w:t>学历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6"/>
                <w:szCs w:val="26"/>
              </w:rPr>
              <w:t>毕业院校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综合处一级主任科员及以下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300110119001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刘欢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173152280200422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海南大学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四川通发广进人力资源管理咨询有限公司贵州分公司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赵祥飞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173152210101821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贵州大学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金沙县能源综合执法大队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考生当前身份非公务员或参公人员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300149119001）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董贺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173114040600513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安徽理工大学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中煤科工集团沈阳研究院有限公司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300149119001）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陈杰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173152210102722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贵州工程应用技术学院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黔西市永燊彝族苗族乡人民政府应急服务中心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考生当前身份非公务员或参公人员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300149119001）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李岩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173114011700603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河北工程大学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古交市应急管理综合行政执法队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考生当前身份非公务员或参公人员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300149119001）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雷小林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173153032202326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中国劳动关系学院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富源县能源局综合执法大队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考生当前身份非公务员或参公人员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300149119001）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潘树伦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173152210102725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贵州大学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金沙县能源综合执法大队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考生当前身份非公务员或参公人员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300149119001）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赵贯红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173141030102826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河南理工大学万方科技学院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义马市应急管理综合行政执法大队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考生当前身份非公务员或参公人员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300149119002）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张玉青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173141100101008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河南理工大学万方科技学院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三门峡龙王庄煤业有限责任公司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300149119002）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资文坤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173153032200822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云南农业大学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云南华联锌铟股份有限公司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300149119002）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常亮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173134080300220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安徽工业大学工商学院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滁州铜鑫矿业有限责任公司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300149119002）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宋付亮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173152210100726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成都理工大学工程技术学院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金沙县能源综合行政执法大队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考生当前身份非公务员或参公人员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300149119002）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刘恒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173152280200201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华北科技学院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贵州鹏腾久泰检测服务有限公司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300149119002）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代瑞江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173152280103622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贵州师范大学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贵州强盛集团投资有限公司西秀区蔡官镇宏发煤矿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300149119002）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张子昊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173141040101330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河南理工大学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河南平宝煤业有限公司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300149119003）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独书龙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173145016002221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辽宁工程技术大学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北海经济技术开发区管理委员会（聘用人员）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考生当前身份非公务员或参公人员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300149119003）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郗登宇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173152280201317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昆明理工大学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毕节市七星关区能源局煤矿安全生产服务中心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考生当前身份非公务员或参公人员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300149119003）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杨涛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173153032201822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中国矿业大学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云南华联锌铟股份有限公司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300149119003）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江浩松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173152210102010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贵州大学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贵州遵义一〇六地质矿业有限责任公司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300149119003）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许玉杰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173152280202720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成都理工大学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待业人员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300149119003）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陈钊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173151012510126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成都理工大学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四川通达地质科技有限公司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300149119003）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王自好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173145012001902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桂林理工大学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南宁凯晟新材料有限公司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300149119004）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罗荣富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173152210101609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贵州大学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思南县应急管理局综合行政执法大队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考生当前身份非公务员或参公人员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300149119004）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郑崇军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173152280201727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兴义民族师范学院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威宁彝族回族苗族自治县能源局综合行政执法大队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考生当前身份非公务员或参公人员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300149119004）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龙旭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173152210102830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贵州工程应用技术学院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贵州金丽平安技术服务有限公司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监察执法处一级主任科员及以下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300149119004）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周金</w:t>
            </w:r>
          </w:p>
        </w:tc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173152210100722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吉林建筑大学</w:t>
            </w:r>
          </w:p>
        </w:tc>
        <w:tc>
          <w:tcPr>
            <w:tcW w:w="2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织金县能源局煤炭产业发展中心</w:t>
            </w:r>
          </w:p>
        </w:tc>
        <w:tc>
          <w:tcPr>
            <w:tcW w:w="1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考生当前身份非公务员或参公人员</w:t>
            </w:r>
          </w:p>
        </w:tc>
      </w:tr>
    </w:tbl>
    <w:p>
      <w:pPr>
        <w:jc w:val="left"/>
        <w:rPr>
          <w:rFonts w:ascii="Times New Roman" w:hAnsi="Times New Roman" w:eastAsiaTheme="minorEastAsia"/>
          <w:b/>
          <w:sz w:val="24"/>
          <w:szCs w:val="24"/>
        </w:rPr>
      </w:pPr>
      <w:r>
        <w:rPr>
          <w:rFonts w:hint="eastAsia" w:ascii="Times New Roman" w:hAnsi="Times New Roman" w:eastAsiaTheme="minorEastAsia"/>
          <w:bCs/>
          <w:kern w:val="36"/>
          <w:sz w:val="24"/>
          <w:szCs w:val="24"/>
        </w:rPr>
        <w:t>注：如考生为待业人员，在工作单位栏内注明“待业人员”。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WZmOTYxZmY2YzE3ZGFiNjllNmRiNzBkZmZmNzYifQ=="/>
  </w:docVars>
  <w:rsids>
    <w:rsidRoot w:val="00D50A80"/>
    <w:rsid w:val="000603AE"/>
    <w:rsid w:val="000B7D81"/>
    <w:rsid w:val="00156F00"/>
    <w:rsid w:val="001B573C"/>
    <w:rsid w:val="001F3EDD"/>
    <w:rsid w:val="002930EA"/>
    <w:rsid w:val="003C4CC1"/>
    <w:rsid w:val="003F1F24"/>
    <w:rsid w:val="00424905"/>
    <w:rsid w:val="004875DA"/>
    <w:rsid w:val="00526E71"/>
    <w:rsid w:val="005B5653"/>
    <w:rsid w:val="0061367B"/>
    <w:rsid w:val="00697530"/>
    <w:rsid w:val="006A03D7"/>
    <w:rsid w:val="00751BD5"/>
    <w:rsid w:val="00771F80"/>
    <w:rsid w:val="007854A2"/>
    <w:rsid w:val="0080221D"/>
    <w:rsid w:val="00830B61"/>
    <w:rsid w:val="00863227"/>
    <w:rsid w:val="009B4DB1"/>
    <w:rsid w:val="009F5265"/>
    <w:rsid w:val="00A530FA"/>
    <w:rsid w:val="00B20A20"/>
    <w:rsid w:val="00C8457F"/>
    <w:rsid w:val="00D35479"/>
    <w:rsid w:val="00D50A80"/>
    <w:rsid w:val="00D61472"/>
    <w:rsid w:val="00DA3B12"/>
    <w:rsid w:val="00DB71CD"/>
    <w:rsid w:val="00EC20D9"/>
    <w:rsid w:val="00EF7015"/>
    <w:rsid w:val="00F35B84"/>
    <w:rsid w:val="00F93D00"/>
    <w:rsid w:val="00FF0895"/>
    <w:rsid w:val="02EC516C"/>
    <w:rsid w:val="05AE5139"/>
    <w:rsid w:val="0BB64890"/>
    <w:rsid w:val="116559AD"/>
    <w:rsid w:val="15137594"/>
    <w:rsid w:val="16863BA4"/>
    <w:rsid w:val="182F746A"/>
    <w:rsid w:val="23D241FE"/>
    <w:rsid w:val="294F4DCE"/>
    <w:rsid w:val="2EE16163"/>
    <w:rsid w:val="2F0026A8"/>
    <w:rsid w:val="38096E5E"/>
    <w:rsid w:val="394D7CA7"/>
    <w:rsid w:val="3BA34507"/>
    <w:rsid w:val="4102758D"/>
    <w:rsid w:val="41550EA6"/>
    <w:rsid w:val="416F61CC"/>
    <w:rsid w:val="44530EB7"/>
    <w:rsid w:val="4F36338C"/>
    <w:rsid w:val="4F5E0453"/>
    <w:rsid w:val="4FE96B7C"/>
    <w:rsid w:val="54657109"/>
    <w:rsid w:val="55AA33A1"/>
    <w:rsid w:val="62595952"/>
    <w:rsid w:val="668C36FB"/>
    <w:rsid w:val="67146646"/>
    <w:rsid w:val="673326B6"/>
    <w:rsid w:val="70DB28F4"/>
    <w:rsid w:val="7B0B7239"/>
    <w:rsid w:val="7E3B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1753</Words>
  <Characters>2471</Characters>
  <Lines>9</Lines>
  <Paragraphs>2</Paragraphs>
  <TotalTime>1</TotalTime>
  <ScaleCrop>false</ScaleCrop>
  <LinksUpToDate>false</LinksUpToDate>
  <CharactersWithSpaces>2486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2021-06-21T06:54:00Z</dcterms:created>
  <dc:creator>韩冰</dc:creator>
  <cp:lastModifiedBy>Tonyow</cp:lastModifiedBy>
  <cp:lastPrinted>2024-05-06T03:39:00Z</cp:lastPrinted>
  <dcterms:modified xsi:type="dcterms:W3CDTF">2024-05-07T01:51:12Z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29503282_btnclosed</vt:lpwstr>
  </property>
  <property fmtid="{D5CDD505-2E9C-101B-9397-08002B2CF9AE}" pid="3" name="KSOProductBuildVer">
    <vt:lpwstr>2052-12.1.0.16910</vt:lpwstr>
  </property>
  <property fmtid="{D5CDD505-2E9C-101B-9397-08002B2CF9AE}" pid="4" name="ICV">
    <vt:lpwstr>C8FF0FF6C16E4CF698D05FB9F16EC3BB_13</vt:lpwstr>
  </property>
</Properties>
</file>