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spacing w:val="8"/>
          <w:sz w:val="44"/>
          <w:szCs w:val="44"/>
        </w:rPr>
        <w:t>参加面试确认书</w:t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中国人民银行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（填写报考单位）：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，身份证号：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，在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分支机构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年度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公务员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录用中报考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综合业务部门一级主任科员及以下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职位（职位代码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），已进入该职位面试名单，现向贵单位确认能够按时参加面试。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考生本人手机号码：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wordWrap w:val="0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签名（考生本人手写）：              </w:t>
      </w:r>
    </w:p>
    <w:p>
      <w:pPr>
        <w:widowControl/>
        <w:ind w:firstLine="480" w:firstLineChars="16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                         年   月 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黑体" w:hAnsi="黑体" w:eastAsia="黑体" w:cs="黑体"/>
          <w:bCs/>
          <w:spacing w:val="8"/>
          <w:sz w:val="84"/>
          <w:szCs w:val="84"/>
        </w:rPr>
      </w:pPr>
      <w:r>
        <w:rPr>
          <w:rFonts w:hint="eastAsia" w:ascii="黑体" w:hAnsi="黑体" w:eastAsia="黑体" w:cs="黑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p/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E9"/>
    <w:rsid w:val="000120DA"/>
    <w:rsid w:val="00590EE9"/>
    <w:rsid w:val="00F000DC"/>
    <w:rsid w:val="0EAF09A4"/>
    <w:rsid w:val="26E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PBC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2023-04-04T04:28:00Z</dcterms:created>
  <dc:creator>Administrator</dc:creator>
  <cp:lastModifiedBy>user</cp:lastModifiedBy>
  <cp:lastPrinted>2024-02-27T02:23:22Z</cp:lastPrinted>
  <dcterms:modified xsi:type="dcterms:W3CDTF">2024-02-27T09:08:25Z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