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80" w:lineRule="exact"/>
        <w:jc w:val="left"/>
        <w:rPr>
          <w:rFonts w:hint="eastAsia" w:ascii="仿宋" w:hAnsi="仿宋" w:eastAsia="仿宋" w:cs="仿宋_GB2312"/>
          <w:sz w:val="30"/>
          <w:szCs w:val="30"/>
        </w:rPr>
      </w:pPr>
      <w:r>
        <w:rPr>
          <w:rFonts w:hint="eastAsia" w:ascii="仿宋" w:hAnsi="仿宋" w:eastAsia="仿宋" w:cs="仿宋_GB2312"/>
          <w:sz w:val="30"/>
          <w:szCs w:val="30"/>
        </w:rPr>
        <w:t>附件2：</w:t>
      </w:r>
    </w:p>
    <w:p>
      <w:pPr>
        <w:spacing w:line="480" w:lineRule="exact"/>
        <w:jc w:val="center"/>
        <w:rPr>
          <w:rFonts w:hint="eastAsia" w:ascii="方正小标宋简体" w:hAnsi="方正小标宋简体" w:eastAsia="方正小标宋简体" w:cs="方正小标宋简体"/>
          <w:b w:val="0"/>
          <w:bCs/>
          <w:sz w:val="44"/>
          <w:szCs w:val="44"/>
        </w:rPr>
      </w:pPr>
      <w:r>
        <w:rPr>
          <w:rFonts w:hint="eastAsia" w:ascii="方正小标宋简体" w:hAnsi="方正小标宋简体" w:eastAsia="方正小标宋简体" w:cs="方正小标宋简体"/>
          <w:b w:val="0"/>
          <w:bCs/>
          <w:sz w:val="44"/>
          <w:szCs w:val="44"/>
        </w:rPr>
        <w:t>岑巩县人民医院2024年上半年公开招聘</w:t>
      </w:r>
    </w:p>
    <w:p>
      <w:pPr>
        <w:spacing w:line="480" w:lineRule="exact"/>
        <w:jc w:val="center"/>
        <w:rPr>
          <w:rFonts w:hint="eastAsia" w:ascii="方正小标宋简体" w:hAnsi="方正小标宋简体" w:eastAsia="方正小标宋简体" w:cs="方正小标宋简体"/>
          <w:b w:val="0"/>
          <w:bCs/>
          <w:sz w:val="44"/>
          <w:szCs w:val="44"/>
        </w:rPr>
      </w:pPr>
      <w:bookmarkStart w:id="0" w:name="_GoBack"/>
      <w:bookmarkEnd w:id="0"/>
      <w:r>
        <w:rPr>
          <w:rFonts w:hint="eastAsia" w:ascii="方正小标宋简体" w:hAnsi="方正小标宋简体" w:eastAsia="方正小标宋简体" w:cs="方正小标宋简体"/>
          <w:b w:val="0"/>
          <w:bCs/>
          <w:sz w:val="44"/>
          <w:szCs w:val="44"/>
        </w:rPr>
        <w:t>20名合同制工作人员面试考生守则</w:t>
      </w:r>
    </w:p>
    <w:p>
      <w:pPr>
        <w:spacing w:line="460" w:lineRule="exact"/>
        <w:ind w:firstLine="600" w:firstLineChars="200"/>
        <w:jc w:val="left"/>
        <w:rPr>
          <w:rFonts w:hint="eastAsia" w:ascii="仿宋" w:hAnsi="仿宋" w:eastAsia="仿宋" w:cs="仿宋_GB2312"/>
          <w:sz w:val="30"/>
          <w:szCs w:val="30"/>
        </w:rPr>
      </w:pPr>
    </w:p>
    <w:p>
      <w:pPr>
        <w:keepNext w:val="0"/>
        <w:keepLines w:val="0"/>
        <w:pageBreakBefore w:val="0"/>
        <w:widowControl w:val="0"/>
        <w:kinsoku/>
        <w:wordWrap/>
        <w:overflowPunct/>
        <w:topLinePunct w:val="0"/>
        <w:autoSpaceDE/>
        <w:autoSpaceDN/>
        <w:bidi w:val="0"/>
        <w:adjustRightInd/>
        <w:snapToGrid/>
        <w:spacing w:line="44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面试考生必须自觉服从候考室工作人员和联络员的管理，不得以任何理由妨碍面试工作组评委和工作人员履行职责，不得扰乱候考室及其他面试工作地点的秩序。违者，面试考生所在的面试工作组内的工作人员有权视违反的程度在征得本次面试主考和副主考同意后对面试考生作出取消面试资格或面试成绩为零分处理的决定。</w:t>
      </w:r>
    </w:p>
    <w:p>
      <w:pPr>
        <w:keepNext w:val="0"/>
        <w:keepLines w:val="0"/>
        <w:pageBreakBefore w:val="0"/>
        <w:widowControl w:val="0"/>
        <w:kinsoku/>
        <w:wordWrap/>
        <w:overflowPunct/>
        <w:topLinePunct w:val="0"/>
        <w:autoSpaceDE/>
        <w:autoSpaceDN/>
        <w:bidi w:val="0"/>
        <w:adjustRightInd/>
        <w:snapToGrid/>
        <w:spacing w:line="44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2.参加面试</w:t>
      </w:r>
      <w:r>
        <w:rPr>
          <w:rFonts w:hint="eastAsia" w:ascii="仿宋_GB2312" w:hAnsi="仿宋_GB2312" w:eastAsia="仿宋_GB2312" w:cs="仿宋_GB2312"/>
          <w:sz w:val="32"/>
          <w:szCs w:val="32"/>
          <w:highlight w:val="none"/>
        </w:rPr>
        <w:t>的考生必须在面试当日上午8：30前到达指定候考室抽签决定面试顺序，未按时到达的考生视为自动放弃面试</w:t>
      </w:r>
      <w:r>
        <w:rPr>
          <w:rFonts w:hint="eastAsia" w:ascii="仿宋_GB2312" w:hAnsi="仿宋_GB2312" w:eastAsia="仿宋_GB2312" w:cs="仿宋_GB2312"/>
          <w:sz w:val="32"/>
          <w:szCs w:val="32"/>
        </w:rPr>
        <w:t>资格；</w:t>
      </w:r>
    </w:p>
    <w:p>
      <w:pPr>
        <w:keepNext w:val="0"/>
        <w:keepLines w:val="0"/>
        <w:pageBreakBefore w:val="0"/>
        <w:widowControl w:val="0"/>
        <w:kinsoku/>
        <w:wordWrap/>
        <w:overflowPunct/>
        <w:topLinePunct w:val="0"/>
        <w:autoSpaceDE/>
        <w:autoSpaceDN/>
        <w:bidi w:val="0"/>
        <w:adjustRightInd/>
        <w:snapToGrid/>
        <w:spacing w:line="44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面试考生所带的各种无线通讯工具（如移动电话、小灵通等）、电子储备记忆录放设备等物品，必须自觉将其关闭电源并上交到本人所在的候考室工作人员处代为保管，面试结束后归还；如发现不交的，取消面试资格。</w:t>
      </w:r>
    </w:p>
    <w:p>
      <w:pPr>
        <w:keepNext w:val="0"/>
        <w:keepLines w:val="0"/>
        <w:pageBreakBefore w:val="0"/>
        <w:widowControl w:val="0"/>
        <w:kinsoku/>
        <w:wordWrap/>
        <w:overflowPunct/>
        <w:topLinePunct w:val="0"/>
        <w:autoSpaceDE/>
        <w:autoSpaceDN/>
        <w:bidi w:val="0"/>
        <w:adjustRightInd/>
        <w:snapToGrid/>
        <w:spacing w:line="44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4.在候考期间，要耐心等待，不得擅自离开候考室；需上卫生间的考生，经征得候考室工作人员同意后，由各候考室工作人员陪同前往和返回。</w:t>
      </w:r>
    </w:p>
    <w:p>
      <w:pPr>
        <w:keepNext w:val="0"/>
        <w:keepLines w:val="0"/>
        <w:pageBreakBefore w:val="0"/>
        <w:widowControl w:val="0"/>
        <w:kinsoku/>
        <w:wordWrap/>
        <w:overflowPunct/>
        <w:topLinePunct w:val="0"/>
        <w:autoSpaceDE/>
        <w:autoSpaceDN/>
        <w:bidi w:val="0"/>
        <w:adjustRightInd/>
        <w:snapToGrid/>
        <w:spacing w:line="44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5.进入面试室，严禁自报姓名和与自己身份相关的其他提示性话题。违者，本面试室的监督员在征得本次面试监督组组长同意后有权对该面试考生作出面试成绩为零分处理的决定。</w:t>
      </w:r>
    </w:p>
    <w:p>
      <w:pPr>
        <w:keepNext w:val="0"/>
        <w:keepLines w:val="0"/>
        <w:pageBreakBefore w:val="0"/>
        <w:widowControl w:val="0"/>
        <w:kinsoku/>
        <w:wordWrap/>
        <w:overflowPunct/>
        <w:topLinePunct w:val="0"/>
        <w:autoSpaceDE/>
        <w:autoSpaceDN/>
        <w:bidi w:val="0"/>
        <w:adjustRightInd/>
        <w:snapToGrid/>
        <w:spacing w:line="44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6.严格按照评委小组组长的提问进行答题。每位考生思考和回答问题的时间总计10分钟。</w:t>
      </w:r>
    </w:p>
    <w:p>
      <w:pPr>
        <w:keepNext w:val="0"/>
        <w:keepLines w:val="0"/>
        <w:pageBreakBefore w:val="0"/>
        <w:widowControl w:val="0"/>
        <w:kinsoku/>
        <w:wordWrap/>
        <w:overflowPunct/>
        <w:topLinePunct w:val="0"/>
        <w:autoSpaceDE/>
        <w:autoSpaceDN/>
        <w:bidi w:val="0"/>
        <w:adjustRightInd/>
        <w:snapToGrid/>
        <w:spacing w:line="44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7.面试考生回答完每道题目后，须说“该题已经回答完毕”。</w:t>
      </w:r>
    </w:p>
    <w:p>
      <w:pPr>
        <w:keepNext w:val="0"/>
        <w:keepLines w:val="0"/>
        <w:pageBreakBefore w:val="0"/>
        <w:widowControl w:val="0"/>
        <w:kinsoku/>
        <w:wordWrap/>
        <w:overflowPunct/>
        <w:topLinePunct w:val="0"/>
        <w:autoSpaceDE/>
        <w:autoSpaceDN/>
        <w:bidi w:val="0"/>
        <w:adjustRightInd/>
        <w:snapToGrid/>
        <w:spacing w:line="44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8.不准将面试题目带出面试室，违者面试成绩按照零分处理。</w:t>
      </w:r>
    </w:p>
    <w:p>
      <w:pPr>
        <w:keepNext w:val="0"/>
        <w:keepLines w:val="0"/>
        <w:pageBreakBefore w:val="0"/>
        <w:widowControl w:val="0"/>
        <w:kinsoku/>
        <w:wordWrap/>
        <w:overflowPunct/>
        <w:topLinePunct w:val="0"/>
        <w:autoSpaceDE/>
        <w:autoSpaceDN/>
        <w:bidi w:val="0"/>
        <w:adjustRightInd/>
        <w:snapToGrid/>
        <w:spacing w:line="44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9.在候分室等待过程中，不得大声喧哗和交头接耳，不得未经工作人员同意擅自离开等待地点。</w:t>
      </w:r>
    </w:p>
    <w:p>
      <w:pPr>
        <w:keepNext w:val="0"/>
        <w:keepLines w:val="0"/>
        <w:pageBreakBefore w:val="0"/>
        <w:widowControl w:val="0"/>
        <w:kinsoku/>
        <w:wordWrap/>
        <w:overflowPunct/>
        <w:topLinePunct w:val="0"/>
        <w:autoSpaceDE/>
        <w:autoSpaceDN/>
        <w:bidi w:val="0"/>
        <w:adjustRightInd/>
        <w:snapToGrid/>
        <w:spacing w:line="440" w:lineRule="exact"/>
        <w:ind w:firstLine="640" w:firstLineChars="200"/>
        <w:jc w:val="both"/>
        <w:textAlignment w:val="auto"/>
      </w:pPr>
      <w:r>
        <w:rPr>
          <w:rFonts w:hint="eastAsia" w:ascii="仿宋_GB2312" w:hAnsi="仿宋_GB2312" w:eastAsia="仿宋_GB2312" w:cs="仿宋_GB2312"/>
          <w:sz w:val="32"/>
          <w:szCs w:val="32"/>
        </w:rPr>
        <w:t>10.面试考生获得面试成绩通知单后，必须在最短的时间内离开面试考场50米以外，且不得大声喧哗和议论。</w:t>
      </w:r>
    </w:p>
    <w:sectPr>
      <w:pgSz w:w="11906" w:h="16838"/>
      <w:pgMar w:top="1440" w:right="1474" w:bottom="1440" w:left="1587"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NTMzOGMwMjM1ZTk1NzliZjNkMjQzYjQ5NTNjMDQ5M2QifQ=="/>
  </w:docVars>
  <w:rsids>
    <w:rsidRoot w:val="000E3DBD"/>
    <w:rsid w:val="000E3DBD"/>
    <w:rsid w:val="00921962"/>
    <w:rsid w:val="00B36771"/>
    <w:rsid w:val="00F22664"/>
    <w:rsid w:val="144A5679"/>
    <w:rsid w:val="24064B42"/>
    <w:rsid w:val="26A43C9D"/>
    <w:rsid w:val="27EF39DF"/>
    <w:rsid w:val="4F624B4D"/>
    <w:rsid w:val="529A422F"/>
    <w:rsid w:val="54C64CC2"/>
    <w:rsid w:val="6B150B9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0"/>
      <w:lang w:val="en-US" w:eastAsia="zh-CN" w:bidi="ar-SA"/>
    </w:rPr>
  </w:style>
  <w:style w:type="character" w:default="1" w:styleId="3">
    <w:name w:val="Default Paragraph Font"/>
    <w:semiHidden/>
    <w:unhideWhenUsed/>
    <w:qFormat/>
    <w:uiPriority w:val="1"/>
  </w:style>
  <w:style w:type="table" w:default="1" w:styleId="2">
    <w:name w:val="Normal Table"/>
    <w:semiHidden/>
    <w:unhideWhenUsed/>
    <w:qFormat/>
    <w:uiPriority w:val="99"/>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102</Words>
  <Characters>582</Characters>
  <Lines>4</Lines>
  <Paragraphs>1</Paragraphs>
  <TotalTime>1</TotalTime>
  <ScaleCrop>false</ScaleCrop>
  <LinksUpToDate>false</LinksUpToDate>
  <CharactersWithSpaces>683</CharactersWithSpaces>
  <Application>WPS Office_11.8.2.11978_F1E327BC-269C-435d-A152-05C5408002CA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2021-01-20T08:43:00Z</dcterms:created>
  <dc:creator>Administrator</dc:creator>
  <cp:lastModifiedBy>Administrator</cp:lastModifiedBy>
  <dcterms:modified xsi:type="dcterms:W3CDTF">2024-03-26T08:58:56Z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2052-11.8.2.11978</vt:lpwstr>
  </property>
  <property fmtid="{D5CDD505-2E9C-101B-9397-08002B2CF9AE}" pid="3" name="ICV">
    <vt:lpwstr>6A12FEAA3B984692977DA610648908AC</vt:lpwstr>
  </property>
</Properties>
</file>