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75" w:beforeAutospacing="0" w:after="75" w:afterAutospacing="0" w:line="578" w:lineRule="exact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附件1：</w:t>
      </w:r>
    </w:p>
    <w:p>
      <w:pPr>
        <w:pStyle w:val="2"/>
        <w:shd w:val="clear" w:color="auto" w:fill="FFFFFF"/>
        <w:spacing w:before="75" w:beforeAutospacing="0" w:after="75" w:afterAutospacing="0" w:line="578" w:lineRule="exact"/>
        <w:jc w:val="center"/>
        <w:rPr>
          <w:rFonts w:ascii="方正小标宋简体" w:hAnsi="Times New Roman" w:eastAsia="方正小标宋简体"/>
          <w:color w:val="000000"/>
          <w:sz w:val="36"/>
          <w:szCs w:val="36"/>
        </w:rPr>
      </w:pPr>
      <w:bookmarkStart w:id="0" w:name="_GoBack"/>
      <w:r>
        <w:rPr>
          <w:rFonts w:hint="eastAsia" w:ascii="方正小标宋简体" w:hAnsi="Times New Roman" w:eastAsia="方正小标宋简体"/>
          <w:color w:val="000000"/>
          <w:sz w:val="36"/>
          <w:szCs w:val="36"/>
          <w:shd w:val="clear" w:color="auto" w:fill="FFFFFF"/>
        </w:rPr>
        <w:t>贵州省康复医院2023年公开招聘合同制专业技术人员岗位及要求一览表</w:t>
      </w:r>
    </w:p>
    <w:bookmarkEnd w:id="0"/>
    <w:tbl>
      <w:tblPr>
        <w:tblStyle w:val="4"/>
        <w:tblW w:w="13915" w:type="dxa"/>
        <w:tblInd w:w="-62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2"/>
        <w:gridCol w:w="1560"/>
        <w:gridCol w:w="1275"/>
        <w:gridCol w:w="1276"/>
        <w:gridCol w:w="1418"/>
        <w:gridCol w:w="2242"/>
        <w:gridCol w:w="1868"/>
        <w:gridCol w:w="35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</w:trPr>
        <w:tc>
          <w:tcPr>
            <w:tcW w:w="732" w:type="dxa"/>
            <w:vAlign w:val="center"/>
          </w:tcPr>
          <w:p>
            <w:pPr>
              <w:pStyle w:val="2"/>
              <w:spacing w:before="75" w:beforeAutospacing="0" w:after="75" w:afterAutospacing="0" w:line="578" w:lineRule="exact"/>
              <w:jc w:val="center"/>
              <w:rPr>
                <w:rFonts w:ascii="仿宋_GB2312" w:hAnsi="仿宋_GB2312" w:eastAsia="仿宋_GB2312" w:cs="仿宋_GB2312"/>
                <w:color w:val="000000"/>
                <w:shd w:val="clear" w:color="auto" w:fill="FFFFFF"/>
              </w:rPr>
            </w:pPr>
            <w:r>
              <w:rPr>
                <w:rFonts w:ascii="仿宋_GB2312" w:hAnsi="仿宋_GB2312" w:eastAsia="仿宋_GB2312" w:cs="仿宋_GB2312"/>
                <w:color w:val="000000"/>
                <w:shd w:val="clear" w:color="auto" w:fill="FFFFFF"/>
              </w:rPr>
              <w:t>序号</w:t>
            </w:r>
          </w:p>
        </w:tc>
        <w:tc>
          <w:tcPr>
            <w:tcW w:w="1560" w:type="dxa"/>
            <w:vAlign w:val="center"/>
          </w:tcPr>
          <w:p>
            <w:pPr>
              <w:pStyle w:val="2"/>
              <w:spacing w:before="75" w:beforeAutospacing="0" w:after="75" w:afterAutospacing="0" w:line="578" w:lineRule="exact"/>
              <w:jc w:val="center"/>
              <w:rPr>
                <w:rFonts w:ascii="仿宋_GB2312" w:hAnsi="仿宋_GB2312" w:eastAsia="仿宋_GB2312" w:cs="仿宋_GB2312"/>
                <w:color w:val="00000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hd w:val="clear" w:color="auto" w:fill="FFFFFF"/>
              </w:rPr>
              <w:t>招聘岗位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75" w:beforeAutospacing="0" w:after="75" w:afterAutospacing="0" w:line="578" w:lineRule="exact"/>
              <w:jc w:val="center"/>
              <w:rPr>
                <w:rFonts w:ascii="仿宋_GB2312" w:hAnsi="仿宋_GB2312" w:eastAsia="仿宋_GB2312" w:cs="仿宋_GB2312"/>
                <w:color w:val="00000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hd w:val="clear" w:color="auto" w:fill="FFFFFF"/>
              </w:rPr>
              <w:t>招聘人数</w:t>
            </w:r>
          </w:p>
        </w:tc>
        <w:tc>
          <w:tcPr>
            <w:tcW w:w="1276" w:type="dxa"/>
            <w:vAlign w:val="center"/>
          </w:tcPr>
          <w:p>
            <w:pPr>
              <w:pStyle w:val="2"/>
              <w:spacing w:before="75" w:beforeAutospacing="0" w:after="75" w:afterAutospacing="0" w:line="578" w:lineRule="exact"/>
              <w:jc w:val="center"/>
              <w:rPr>
                <w:rFonts w:ascii="仿宋_GB2312" w:hAnsi="仿宋_GB2312" w:eastAsia="仿宋_GB2312" w:cs="仿宋_GB2312"/>
                <w:color w:val="00000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hd w:val="clear" w:color="auto" w:fill="FFFFFF"/>
              </w:rPr>
              <w:t>岗位类别</w:t>
            </w:r>
          </w:p>
        </w:tc>
        <w:tc>
          <w:tcPr>
            <w:tcW w:w="1418" w:type="dxa"/>
            <w:vAlign w:val="center"/>
          </w:tcPr>
          <w:p>
            <w:pPr>
              <w:pStyle w:val="2"/>
              <w:spacing w:before="75" w:beforeAutospacing="0" w:after="75" w:afterAutospacing="0" w:line="578" w:lineRule="exact"/>
              <w:jc w:val="center"/>
              <w:rPr>
                <w:rFonts w:ascii="仿宋_GB2312" w:hAnsi="仿宋_GB2312" w:eastAsia="仿宋_GB2312" w:cs="仿宋_GB2312"/>
                <w:color w:val="00000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hd w:val="clear" w:color="auto" w:fill="FFFFFF"/>
              </w:rPr>
              <w:t>学历</w:t>
            </w:r>
          </w:p>
        </w:tc>
        <w:tc>
          <w:tcPr>
            <w:tcW w:w="2242" w:type="dxa"/>
            <w:vAlign w:val="center"/>
          </w:tcPr>
          <w:p>
            <w:pPr>
              <w:pStyle w:val="2"/>
              <w:spacing w:before="75" w:beforeAutospacing="0" w:after="75" w:afterAutospacing="0" w:line="578" w:lineRule="exact"/>
              <w:jc w:val="center"/>
              <w:rPr>
                <w:rFonts w:ascii="仿宋_GB2312" w:hAnsi="仿宋_GB2312" w:eastAsia="仿宋_GB2312" w:cs="仿宋_GB2312"/>
                <w:color w:val="00000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hd w:val="clear" w:color="auto" w:fill="FFFFFF"/>
              </w:rPr>
              <w:t>专业要求</w:t>
            </w:r>
          </w:p>
        </w:tc>
        <w:tc>
          <w:tcPr>
            <w:tcW w:w="1868" w:type="dxa"/>
            <w:vAlign w:val="center"/>
          </w:tcPr>
          <w:p>
            <w:pPr>
              <w:pStyle w:val="2"/>
              <w:spacing w:before="75" w:beforeAutospacing="0" w:after="75" w:afterAutospacing="0" w:line="578" w:lineRule="exact"/>
              <w:jc w:val="center"/>
              <w:rPr>
                <w:rFonts w:ascii="仿宋_GB2312" w:hAnsi="仿宋_GB2312" w:eastAsia="仿宋_GB2312" w:cs="仿宋_GB2312"/>
                <w:color w:val="00000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hd w:val="clear" w:color="auto" w:fill="FFFFFF"/>
              </w:rPr>
              <w:t>职称要求</w:t>
            </w:r>
          </w:p>
        </w:tc>
        <w:tc>
          <w:tcPr>
            <w:tcW w:w="3544" w:type="dxa"/>
            <w:vAlign w:val="center"/>
          </w:tcPr>
          <w:p>
            <w:pPr>
              <w:pStyle w:val="2"/>
              <w:spacing w:before="75" w:beforeAutospacing="0" w:after="75" w:afterAutospacing="0" w:line="578" w:lineRule="exact"/>
              <w:jc w:val="center"/>
              <w:rPr>
                <w:rFonts w:ascii="仿宋_GB2312" w:hAnsi="仿宋_GB2312" w:eastAsia="仿宋_GB2312" w:cs="仿宋_GB2312"/>
                <w:color w:val="00000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hd w:val="clear" w:color="auto" w:fill="FFFFFF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732" w:type="dxa"/>
          </w:tcPr>
          <w:p>
            <w:pPr>
              <w:pStyle w:val="2"/>
              <w:spacing w:before="75" w:beforeAutospacing="0" w:after="75" w:afterAutospacing="0" w:line="578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hd w:val="clear" w:color="auto" w:fill="FFFFFF"/>
                <w:lang w:val="en-US" w:eastAsia="zh-CN"/>
              </w:rPr>
              <w:t>1</w:t>
            </w:r>
          </w:p>
        </w:tc>
        <w:tc>
          <w:tcPr>
            <w:tcW w:w="1560" w:type="dxa"/>
            <w:vAlign w:val="top"/>
          </w:tcPr>
          <w:p>
            <w:pPr>
              <w:pStyle w:val="2"/>
              <w:spacing w:before="75" w:after="75" w:line="578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药剂科</w:t>
            </w:r>
          </w:p>
        </w:tc>
        <w:tc>
          <w:tcPr>
            <w:tcW w:w="1275" w:type="dxa"/>
            <w:vAlign w:val="top"/>
          </w:tcPr>
          <w:p>
            <w:pPr>
              <w:pStyle w:val="2"/>
              <w:spacing w:before="75" w:after="75" w:line="578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1</w:t>
            </w:r>
          </w:p>
        </w:tc>
        <w:tc>
          <w:tcPr>
            <w:tcW w:w="1276" w:type="dxa"/>
            <w:vAlign w:val="top"/>
          </w:tcPr>
          <w:p>
            <w:pPr>
              <w:pStyle w:val="2"/>
              <w:spacing w:before="75" w:beforeAutospacing="0" w:after="75" w:afterAutospacing="0" w:line="578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专业技术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本科及以上学历</w:t>
            </w:r>
          </w:p>
        </w:tc>
        <w:tc>
          <w:tcPr>
            <w:tcW w:w="2242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西药学</w:t>
            </w:r>
          </w:p>
        </w:tc>
        <w:tc>
          <w:tcPr>
            <w:tcW w:w="1868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药师及以上</w:t>
            </w:r>
          </w:p>
        </w:tc>
        <w:tc>
          <w:tcPr>
            <w:tcW w:w="3544" w:type="dxa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中级及以上职称优先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732" w:type="dxa"/>
          </w:tcPr>
          <w:p>
            <w:pPr>
              <w:pStyle w:val="2"/>
              <w:spacing w:before="75" w:beforeAutospacing="0" w:after="75" w:afterAutospacing="0" w:line="578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hd w:val="clear" w:color="auto" w:fill="FFFFFF"/>
                <w:lang w:val="en-US" w:eastAsia="zh-CN"/>
              </w:rPr>
              <w:t>2</w:t>
            </w:r>
          </w:p>
        </w:tc>
        <w:tc>
          <w:tcPr>
            <w:tcW w:w="1560" w:type="dxa"/>
          </w:tcPr>
          <w:p>
            <w:pPr>
              <w:pStyle w:val="2"/>
              <w:spacing w:before="75" w:beforeAutospacing="0" w:after="75" w:afterAutospacing="0" w:line="578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儿康科康复治疗师</w:t>
            </w:r>
          </w:p>
        </w:tc>
        <w:tc>
          <w:tcPr>
            <w:tcW w:w="1275" w:type="dxa"/>
          </w:tcPr>
          <w:p>
            <w:pPr>
              <w:pStyle w:val="2"/>
              <w:spacing w:before="75" w:beforeAutospacing="0" w:after="75" w:afterAutospacing="0" w:line="578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hd w:val="clear" w:color="auto" w:fill="FFFFFF"/>
                <w:lang w:val="en-US" w:eastAsia="zh-CN"/>
              </w:rPr>
              <w:t>2</w:t>
            </w:r>
          </w:p>
        </w:tc>
        <w:tc>
          <w:tcPr>
            <w:tcW w:w="1276" w:type="dxa"/>
          </w:tcPr>
          <w:p>
            <w:pPr>
              <w:pStyle w:val="2"/>
              <w:spacing w:before="75" w:beforeAutospacing="0" w:after="75" w:afterAutospacing="0" w:line="578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hd w:val="clear" w:color="auto" w:fill="FFFFFF"/>
                <w:lang w:val="en-US" w:eastAsia="zh-CN"/>
              </w:rPr>
              <w:t>专业技术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本科及以上学历</w:t>
            </w:r>
          </w:p>
        </w:tc>
        <w:tc>
          <w:tcPr>
            <w:tcW w:w="2242" w:type="dxa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康复治疗学</w:t>
            </w:r>
          </w:p>
        </w:tc>
        <w:tc>
          <w:tcPr>
            <w:tcW w:w="1868" w:type="dxa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  <w:t>初级及以上</w:t>
            </w:r>
          </w:p>
        </w:tc>
        <w:tc>
          <w:tcPr>
            <w:tcW w:w="3544" w:type="dxa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  <w:t>有孤独症教学经验的特教教师优先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732" w:type="dxa"/>
          </w:tcPr>
          <w:p>
            <w:pPr>
              <w:pStyle w:val="2"/>
              <w:spacing w:before="75" w:beforeAutospacing="0" w:after="75" w:afterAutospacing="0" w:line="578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hd w:val="clear" w:color="auto" w:fill="FFFFFF"/>
                <w:lang w:val="en-US" w:eastAsia="zh-CN"/>
              </w:rPr>
              <w:t>3</w:t>
            </w:r>
          </w:p>
        </w:tc>
        <w:tc>
          <w:tcPr>
            <w:tcW w:w="1560" w:type="dxa"/>
          </w:tcPr>
          <w:p>
            <w:pPr>
              <w:pStyle w:val="2"/>
              <w:spacing w:before="75" w:beforeAutospacing="0" w:after="75" w:afterAutospacing="0" w:line="578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hd w:val="clear" w:color="auto" w:fill="FFFFFF"/>
                <w:lang w:val="en-US" w:eastAsia="zh-CN"/>
              </w:rPr>
              <w:t>外科医师</w:t>
            </w:r>
          </w:p>
        </w:tc>
        <w:tc>
          <w:tcPr>
            <w:tcW w:w="1275" w:type="dxa"/>
          </w:tcPr>
          <w:p>
            <w:pPr>
              <w:pStyle w:val="2"/>
              <w:spacing w:before="75" w:beforeAutospacing="0" w:after="75" w:afterAutospacing="0" w:line="578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hd w:val="clear" w:color="auto" w:fill="FFFFFF"/>
                <w:lang w:val="en-US" w:eastAsia="zh-CN"/>
              </w:rPr>
              <w:t>2</w:t>
            </w:r>
          </w:p>
        </w:tc>
        <w:tc>
          <w:tcPr>
            <w:tcW w:w="1276" w:type="dxa"/>
          </w:tcPr>
          <w:p>
            <w:pPr>
              <w:pStyle w:val="2"/>
              <w:spacing w:before="75" w:beforeAutospacing="0" w:after="75" w:afterAutospacing="0" w:line="578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hd w:val="clear" w:color="auto" w:fill="FFFFFF"/>
                <w:lang w:val="en-US" w:eastAsia="zh-CN"/>
              </w:rPr>
              <w:t>专业技术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本科及以上学历</w:t>
            </w:r>
          </w:p>
        </w:tc>
        <w:tc>
          <w:tcPr>
            <w:tcW w:w="2242" w:type="dxa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  <w:t>临床医学相关专业</w:t>
            </w:r>
          </w:p>
        </w:tc>
        <w:tc>
          <w:tcPr>
            <w:tcW w:w="1868" w:type="dxa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  <w:t>医师及以上</w:t>
            </w:r>
          </w:p>
        </w:tc>
        <w:tc>
          <w:tcPr>
            <w:tcW w:w="3544" w:type="dxa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  <w:t>执业方向为骨科或矫形外科、具有住院医师规培证书或研究生学历优先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732" w:type="dxa"/>
          </w:tcPr>
          <w:p>
            <w:pPr>
              <w:pStyle w:val="2"/>
              <w:spacing w:before="75" w:after="75" w:line="578" w:lineRule="exact"/>
              <w:jc w:val="center"/>
              <w:rPr>
                <w:rFonts w:ascii="仿宋_GB2312" w:hAnsi="仿宋_GB2312" w:eastAsia="仿宋_GB2312" w:cs="仿宋_GB2312"/>
                <w:color w:val="000000"/>
                <w:shd w:val="clear" w:color="auto" w:fill="FFFFFF"/>
              </w:rPr>
            </w:pPr>
          </w:p>
        </w:tc>
        <w:tc>
          <w:tcPr>
            <w:tcW w:w="1560" w:type="dxa"/>
          </w:tcPr>
          <w:p>
            <w:pPr>
              <w:pStyle w:val="2"/>
              <w:spacing w:before="75" w:after="75" w:line="578" w:lineRule="exact"/>
              <w:jc w:val="center"/>
              <w:rPr>
                <w:rFonts w:ascii="仿宋_GB2312" w:hAnsi="仿宋_GB2312" w:eastAsia="仿宋_GB2312" w:cs="仿宋_GB2312"/>
                <w:shd w:val="clear" w:color="auto" w:fill="FFFFFF"/>
              </w:rPr>
            </w:pPr>
          </w:p>
        </w:tc>
        <w:tc>
          <w:tcPr>
            <w:tcW w:w="1275" w:type="dxa"/>
          </w:tcPr>
          <w:p>
            <w:pPr>
              <w:pStyle w:val="2"/>
              <w:spacing w:before="75" w:after="75" w:line="578" w:lineRule="exact"/>
              <w:jc w:val="center"/>
              <w:rPr>
                <w:rFonts w:ascii="仿宋_GB2312" w:hAnsi="仿宋_GB2312" w:eastAsia="仿宋_GB2312" w:cs="仿宋_GB2312"/>
                <w:shd w:val="clear" w:color="auto" w:fill="FFFFFF"/>
              </w:rPr>
            </w:pPr>
          </w:p>
        </w:tc>
        <w:tc>
          <w:tcPr>
            <w:tcW w:w="1276" w:type="dxa"/>
          </w:tcPr>
          <w:p>
            <w:pPr>
              <w:pStyle w:val="2"/>
              <w:spacing w:before="75" w:beforeAutospacing="0" w:after="75" w:afterAutospacing="0" w:line="578" w:lineRule="exact"/>
              <w:jc w:val="center"/>
              <w:rPr>
                <w:rFonts w:ascii="仿宋_GB2312" w:hAnsi="仿宋_GB2312" w:eastAsia="仿宋_GB2312" w:cs="仿宋_GB2312"/>
                <w:shd w:val="clear" w:color="auto" w:fill="FFFFFF"/>
              </w:rPr>
            </w:pP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224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86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3544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732" w:type="dxa"/>
          </w:tcPr>
          <w:p>
            <w:pPr>
              <w:pStyle w:val="2"/>
              <w:spacing w:before="75" w:after="75" w:line="578" w:lineRule="exact"/>
              <w:jc w:val="center"/>
              <w:rPr>
                <w:rFonts w:ascii="仿宋_GB2312" w:hAnsi="仿宋_GB2312" w:eastAsia="仿宋_GB2312" w:cs="仿宋_GB2312"/>
                <w:color w:val="000000"/>
                <w:shd w:val="clear" w:color="auto" w:fill="FFFFFF"/>
              </w:rPr>
            </w:pPr>
          </w:p>
        </w:tc>
        <w:tc>
          <w:tcPr>
            <w:tcW w:w="1560" w:type="dxa"/>
          </w:tcPr>
          <w:p>
            <w:pPr>
              <w:pStyle w:val="2"/>
              <w:spacing w:before="75" w:after="75" w:line="578" w:lineRule="exact"/>
              <w:jc w:val="center"/>
              <w:rPr>
                <w:rFonts w:ascii="仿宋_GB2312" w:hAnsi="仿宋_GB2312" w:eastAsia="仿宋_GB2312" w:cs="仿宋_GB2312"/>
                <w:color w:val="000000"/>
                <w:shd w:val="clear" w:color="auto" w:fill="FFFFFF"/>
              </w:rPr>
            </w:pPr>
          </w:p>
        </w:tc>
        <w:tc>
          <w:tcPr>
            <w:tcW w:w="1275" w:type="dxa"/>
          </w:tcPr>
          <w:p>
            <w:pPr>
              <w:pStyle w:val="2"/>
              <w:spacing w:before="75" w:after="75" w:line="578" w:lineRule="exact"/>
              <w:jc w:val="center"/>
              <w:rPr>
                <w:rFonts w:ascii="仿宋_GB2312" w:hAnsi="仿宋_GB2312" w:eastAsia="仿宋_GB2312" w:cs="仿宋_GB2312"/>
                <w:color w:val="000000"/>
                <w:shd w:val="clear" w:color="auto" w:fill="FFFFFF"/>
              </w:rPr>
            </w:pPr>
          </w:p>
        </w:tc>
        <w:tc>
          <w:tcPr>
            <w:tcW w:w="1276" w:type="dxa"/>
          </w:tcPr>
          <w:p>
            <w:pPr>
              <w:pStyle w:val="2"/>
              <w:spacing w:before="75" w:beforeAutospacing="0" w:after="75" w:afterAutospacing="0" w:line="578" w:lineRule="exact"/>
              <w:jc w:val="center"/>
              <w:rPr>
                <w:rFonts w:ascii="仿宋_GB2312" w:hAnsi="仿宋_GB2312" w:eastAsia="仿宋_GB2312" w:cs="仿宋_GB2312"/>
                <w:color w:val="000000"/>
                <w:shd w:val="clear" w:color="auto" w:fill="FFFFFF"/>
              </w:rPr>
            </w:pP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224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86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3544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32" w:type="dxa"/>
          </w:tcPr>
          <w:p>
            <w:pPr>
              <w:pStyle w:val="2"/>
              <w:spacing w:before="75" w:after="75" w:line="578" w:lineRule="exact"/>
              <w:jc w:val="center"/>
              <w:rPr>
                <w:rFonts w:ascii="仿宋_GB2312" w:hAnsi="仿宋_GB2312" w:eastAsia="仿宋_GB2312" w:cs="仿宋_GB2312"/>
                <w:color w:val="000000"/>
                <w:shd w:val="clear" w:color="auto" w:fill="FFFFFF"/>
              </w:rPr>
            </w:pPr>
          </w:p>
        </w:tc>
        <w:tc>
          <w:tcPr>
            <w:tcW w:w="1560" w:type="dxa"/>
          </w:tcPr>
          <w:p>
            <w:pPr>
              <w:pStyle w:val="2"/>
              <w:spacing w:before="75" w:after="75" w:line="578" w:lineRule="exact"/>
              <w:jc w:val="center"/>
              <w:rPr>
                <w:rFonts w:ascii="仿宋_GB2312" w:hAnsi="仿宋_GB2312" w:eastAsia="仿宋_GB2312" w:cs="仿宋_GB2312"/>
                <w:color w:val="000000"/>
                <w:shd w:val="clear" w:color="auto" w:fill="FFFFFF"/>
              </w:rPr>
            </w:pPr>
          </w:p>
        </w:tc>
        <w:tc>
          <w:tcPr>
            <w:tcW w:w="1275" w:type="dxa"/>
          </w:tcPr>
          <w:p>
            <w:pPr>
              <w:pStyle w:val="2"/>
              <w:spacing w:before="75" w:after="75" w:line="578" w:lineRule="exact"/>
              <w:jc w:val="center"/>
              <w:rPr>
                <w:rFonts w:ascii="仿宋_GB2312" w:hAnsi="仿宋_GB2312" w:eastAsia="仿宋_GB2312" w:cs="仿宋_GB2312"/>
                <w:color w:val="000000"/>
                <w:shd w:val="clear" w:color="auto" w:fill="FFFFFF"/>
              </w:rPr>
            </w:pPr>
          </w:p>
        </w:tc>
        <w:tc>
          <w:tcPr>
            <w:tcW w:w="1276" w:type="dxa"/>
          </w:tcPr>
          <w:p>
            <w:pPr>
              <w:pStyle w:val="2"/>
              <w:spacing w:before="75" w:after="75" w:line="578" w:lineRule="exact"/>
              <w:jc w:val="center"/>
              <w:rPr>
                <w:rFonts w:ascii="仿宋_GB2312" w:hAnsi="仿宋_GB2312" w:eastAsia="仿宋_GB2312" w:cs="仿宋_GB2312"/>
                <w:color w:val="000000"/>
                <w:shd w:val="clear" w:color="auto" w:fill="FFFFFF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224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86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354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</w:p>
        </w:tc>
      </w:tr>
    </w:tbl>
    <w:p>
      <w:pPr>
        <w:pStyle w:val="2"/>
        <w:shd w:val="clear" w:color="auto" w:fill="FFFFFF"/>
        <w:spacing w:before="75" w:beforeAutospacing="0" w:after="75" w:afterAutospacing="0" w:line="578" w:lineRule="exact"/>
        <w:ind w:firstLine="645"/>
        <w:rPr>
          <w:rFonts w:ascii="Times New Roman" w:hAnsi="Times New Roman"/>
          <w:sz w:val="32"/>
          <w:szCs w:val="32"/>
        </w:rPr>
      </w:pPr>
    </w:p>
    <w:p>
      <w:pPr>
        <w:rPr>
          <w:rFonts w:hint="eastAsia" w:eastAsiaTheme="minorEastAsia"/>
          <w:lang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lhZDgzZTAzYzRiNTY3MTZjMjQzNmQ2OThlNDU5NjkifQ=="/>
  </w:docVars>
  <w:rsids>
    <w:rsidRoot w:val="00000000"/>
    <w:rsid w:val="0218777D"/>
    <w:rsid w:val="04073DE7"/>
    <w:rsid w:val="04262246"/>
    <w:rsid w:val="167A3E1A"/>
    <w:rsid w:val="19F11766"/>
    <w:rsid w:val="24741D97"/>
    <w:rsid w:val="484454CD"/>
    <w:rsid w:val="508B77DC"/>
    <w:rsid w:val="546A1AC2"/>
    <w:rsid w:val="5D755C5D"/>
    <w:rsid w:val="72AC74B6"/>
    <w:rsid w:val="79532E9E"/>
    <w:rsid w:val="7C9F1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4">
    <w:name w:val="Table Grid"/>
    <w:basedOn w:val="3"/>
    <w:qFormat/>
    <w:uiPriority w:val="0"/>
    <w:pPr>
      <w:widowControl w:val="0"/>
      <w:spacing w:line="240" w:lineRule="auto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255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2023-11-09T04:41:00Z</dcterms:created>
  <dc:creator>dell</dc:creator>
  <cp:lastModifiedBy>eveng</cp:lastModifiedBy>
  <cp:lastPrinted>2023-11-24T02:22:00Z</cp:lastPrinted>
  <dcterms:modified xsi:type="dcterms:W3CDTF">2023-11-25T01:38:09Z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2AF33DAECCDE449AB839F4A885593AEC_13</vt:lpwstr>
  </property>
</Properties>
</file>