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60" w:lineRule="exact"/>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2：</w:t>
      </w:r>
    </w:p>
    <w:p>
      <w:pPr>
        <w:keepNext w:val="0"/>
        <w:keepLines w:val="0"/>
        <w:pageBreakBefore w:val="0"/>
        <w:widowControl/>
        <w:kinsoku/>
        <w:wordWrap/>
        <w:overflowPunct/>
        <w:topLinePunct w:val="0"/>
        <w:autoSpaceDE/>
        <w:autoSpaceDN/>
        <w:bidi w:val="0"/>
        <w:adjustRightInd/>
        <w:snapToGrid w:val="0"/>
        <w:spacing w:line="720" w:lineRule="exact"/>
        <w:jc w:val="center"/>
        <w:textAlignment w:val="auto"/>
        <w:outlineLvl w:val="9"/>
        <w:rPr>
          <w:rFonts w:hint="eastAsia" w:ascii="方正小标宋简体" w:eastAsia="方正小标宋简体"/>
          <w:b w:val="0"/>
          <w:bCs/>
          <w:spacing w:val="-10"/>
          <w:sz w:val="44"/>
          <w:szCs w:val="44"/>
        </w:rPr>
      </w:pPr>
      <w:r>
        <w:rPr>
          <w:rFonts w:hint="eastAsia" w:ascii="方正小标宋简体" w:eastAsia="方正小标宋简体"/>
          <w:b w:val="0"/>
          <w:bCs/>
          <w:spacing w:val="-10"/>
          <w:sz w:val="44"/>
          <w:szCs w:val="44"/>
        </w:rPr>
        <w:t>黄平县2023年特岗教师招聘入</w:t>
      </w:r>
      <w:r>
        <w:rPr>
          <w:rFonts w:hint="eastAsia" w:ascii="方正小标宋简体" w:eastAsia="方正小标宋简体"/>
          <w:b w:val="0"/>
          <w:bCs/>
          <w:spacing w:val="-10"/>
          <w:sz w:val="44"/>
          <w:szCs w:val="44"/>
          <w:lang w:eastAsia="zh-CN"/>
        </w:rPr>
        <w:t>围</w:t>
      </w:r>
      <w:r>
        <w:rPr>
          <w:rFonts w:hint="eastAsia" w:ascii="方正小标宋简体" w:eastAsia="方正小标宋简体"/>
          <w:b w:val="0"/>
          <w:bCs/>
          <w:spacing w:val="-10"/>
          <w:sz w:val="44"/>
          <w:szCs w:val="44"/>
        </w:rPr>
        <w:t>体检考生</w:t>
      </w:r>
    </w:p>
    <w:p>
      <w:pPr>
        <w:keepNext w:val="0"/>
        <w:keepLines w:val="0"/>
        <w:pageBreakBefore w:val="0"/>
        <w:widowControl/>
        <w:kinsoku/>
        <w:wordWrap/>
        <w:overflowPunct/>
        <w:topLinePunct w:val="0"/>
        <w:autoSpaceDE/>
        <w:autoSpaceDN/>
        <w:bidi w:val="0"/>
        <w:adjustRightInd/>
        <w:snapToGrid w:val="0"/>
        <w:spacing w:line="720" w:lineRule="exact"/>
        <w:jc w:val="center"/>
        <w:textAlignment w:val="auto"/>
        <w:outlineLvl w:val="9"/>
        <w:rPr>
          <w:rFonts w:hint="eastAsia" w:ascii="黑体" w:eastAsia="黑体"/>
          <w:b w:val="0"/>
          <w:bCs/>
          <w:kern w:val="0"/>
          <w:sz w:val="28"/>
          <w:szCs w:val="28"/>
        </w:rPr>
      </w:pPr>
      <w:r>
        <w:rPr>
          <w:rFonts w:hint="eastAsia" w:ascii="方正小标宋简体" w:eastAsia="方正小标宋简体"/>
          <w:b w:val="0"/>
          <w:bCs/>
          <w:spacing w:val="-10"/>
          <w:sz w:val="44"/>
          <w:szCs w:val="44"/>
        </w:rPr>
        <w:t>注意事项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一、考生务必按照体检的相关要求，于</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（星期</w:t>
      </w:r>
      <w:r>
        <w:rPr>
          <w:rFonts w:hint="eastAsia" w:eastAsia="仿宋_GB2312" w:cs="Times New Roman"/>
          <w:sz w:val="32"/>
          <w:szCs w:val="32"/>
          <w:lang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上午</w:t>
      </w:r>
      <w:r>
        <w:rPr>
          <w:rFonts w:hint="default" w:ascii="Times New Roman" w:hAnsi="Times New Roman" w:eastAsia="仿宋_GB2312" w:cs="Times New Roman"/>
          <w:sz w:val="32"/>
          <w:szCs w:val="32"/>
          <w:lang w:val="en-US" w:eastAsia="zh-CN"/>
        </w:rPr>
        <w:t>7：30</w:t>
      </w:r>
      <w:r>
        <w:rPr>
          <w:rFonts w:hint="default" w:ascii="Times New Roman" w:hAnsi="Times New Roman" w:eastAsia="仿宋_GB2312" w:cs="Times New Roman"/>
          <w:sz w:val="32"/>
          <w:szCs w:val="32"/>
        </w:rPr>
        <w:t>到黄平县</w:t>
      </w:r>
      <w:r>
        <w:rPr>
          <w:rFonts w:hint="eastAsia" w:ascii="Times New Roman" w:hAnsi="Times New Roman" w:eastAsia="仿宋_GB2312" w:cs="Times New Roman"/>
          <w:sz w:val="32"/>
          <w:szCs w:val="32"/>
          <w:lang w:eastAsia="zh-CN"/>
        </w:rPr>
        <w:t>教育和科技</w:t>
      </w:r>
      <w:r>
        <w:rPr>
          <w:rFonts w:hint="default" w:ascii="Times New Roman" w:hAnsi="Times New Roman" w:eastAsia="仿宋_GB2312" w:cs="Times New Roman"/>
          <w:sz w:val="32"/>
          <w:szCs w:val="32"/>
        </w:rPr>
        <w:t>局</w:t>
      </w:r>
      <w:r>
        <w:rPr>
          <w:rFonts w:hint="eastAsia" w:ascii="Times New Roman" w:hAnsi="Times New Roman" w:eastAsia="仿宋_GB2312" w:cs="Times New Roman"/>
          <w:sz w:val="32"/>
          <w:szCs w:val="32"/>
          <w:lang w:eastAsia="zh-CN"/>
        </w:rPr>
        <w:t>一楼会议室</w:t>
      </w:r>
      <w:r>
        <w:rPr>
          <w:rFonts w:hint="default" w:ascii="Times New Roman" w:hAnsi="Times New Roman" w:eastAsia="仿宋_GB2312" w:cs="Times New Roman"/>
          <w:sz w:val="32"/>
          <w:szCs w:val="32"/>
        </w:rPr>
        <w:t>进行签到、抽签。</w:t>
      </w:r>
      <w:r>
        <w:rPr>
          <w:rFonts w:hint="default" w:ascii="Times New Roman" w:hAnsi="Times New Roman" w:eastAsia="仿宋_GB2312" w:cs="Times New Roman"/>
          <w:b w:val="0"/>
          <w:bCs w:val="0"/>
          <w:sz w:val="32"/>
          <w:szCs w:val="32"/>
        </w:rPr>
        <w:t>未按时到指定地点参加体检或中途退出体检的考生，视为自愿放弃体检资格。</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eastAsia="仿宋_GB2312" w:cs="Times New Roman"/>
          <w:sz w:val="32"/>
          <w:szCs w:val="32"/>
          <w:lang w:eastAsia="zh-CN"/>
        </w:rPr>
        <w:t>、体检前</w:t>
      </w:r>
      <w:r>
        <w:rPr>
          <w:rFonts w:hint="default" w:ascii="Times New Roman" w:hAnsi="Times New Roman" w:eastAsia="仿宋_GB2312" w:cs="Times New Roman"/>
          <w:sz w:val="32"/>
          <w:szCs w:val="32"/>
        </w:rPr>
        <w:t>，考生须关闭所有通讯、上网等工具，并</w:t>
      </w:r>
      <w:r>
        <w:rPr>
          <w:rFonts w:hint="default" w:ascii="Times New Roman" w:hAnsi="Times New Roman" w:eastAsia="仿宋_GB2312" w:cs="Times New Roman"/>
          <w:sz w:val="32"/>
          <w:szCs w:val="32"/>
          <w:lang w:eastAsia="zh-CN"/>
        </w:rPr>
        <w:t>贴上标签，</w:t>
      </w:r>
      <w:r>
        <w:rPr>
          <w:rFonts w:hint="default" w:ascii="Times New Roman" w:hAnsi="Times New Roman" w:eastAsia="仿宋_GB2312" w:cs="Times New Roman"/>
          <w:sz w:val="32"/>
          <w:szCs w:val="32"/>
        </w:rPr>
        <w:t>暂交体检工作人员统一保管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待体检结束填好体检表个人信息后凭身份证领回。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三、考生体检</w:t>
      </w:r>
      <w:r>
        <w:rPr>
          <w:rFonts w:hint="default" w:ascii="Times New Roman" w:hAnsi="Times New Roman" w:eastAsia="仿宋_GB2312" w:cs="Times New Roman"/>
          <w:b w:val="0"/>
          <w:bCs/>
          <w:kern w:val="2"/>
          <w:sz w:val="28"/>
          <w:szCs w:val="28"/>
        </w:rPr>
        <w:t>，</w:t>
      </w:r>
      <w:r>
        <w:rPr>
          <w:rFonts w:hint="default" w:ascii="Times New Roman" w:hAnsi="Times New Roman" w:eastAsia="仿宋_GB2312" w:cs="Times New Roman"/>
          <w:kern w:val="2"/>
          <w:sz w:val="32"/>
          <w:szCs w:val="32"/>
          <w:lang w:val="en-US" w:eastAsia="zh-CN" w:bidi="ar-SA"/>
        </w:rPr>
        <w:t>谢绝家属陪同。违反以下纪律的考生，取消当年聘用资格，并列入不良记录人员名单：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1.找人代为体检或代他人体检的；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2.隐瞒病史或弄虚作假的；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3.串通医务人员进行</w:t>
      </w:r>
      <w:r>
        <w:rPr>
          <w:rFonts w:hint="eastAsia" w:ascii="Times New Roman" w:hAnsi="Times New Roman" w:eastAsia="仿宋_GB2312" w:cs="Times New Roman"/>
          <w:kern w:val="2"/>
          <w:sz w:val="32"/>
          <w:szCs w:val="32"/>
          <w:lang w:val="en-US" w:eastAsia="zh-CN" w:bidi="ar-SA"/>
        </w:rPr>
        <w:t>徇私</w:t>
      </w:r>
      <w:r>
        <w:rPr>
          <w:rFonts w:hint="default" w:ascii="Times New Roman" w:hAnsi="Times New Roman" w:eastAsia="仿宋_GB2312" w:cs="Times New Roman"/>
          <w:kern w:val="2"/>
          <w:sz w:val="32"/>
          <w:szCs w:val="32"/>
          <w:lang w:val="en-US" w:eastAsia="zh-CN" w:bidi="ar-SA"/>
        </w:rPr>
        <w:t>舞弊的；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4.无理取闹，扰乱体检秩序，辱骂医务工作人员和其他带队工作人员，威胁他人人身安全的，对医务工作人员采取报复行为的；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5.采取不正当手段阻碍他人参加体检的</w:t>
      </w:r>
      <w:r>
        <w:rPr>
          <w:rFonts w:hint="eastAsia" w:ascii="Times New Roman" w:hAnsi="Times New Roman" w:eastAsia="仿宋_GB2312" w:cs="Times New Roman"/>
          <w:kern w:val="2"/>
          <w:sz w:val="32"/>
          <w:szCs w:val="32"/>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6.考生在体检前须上交携带的所有通讯工具和具有通讯功能的电子设备统一保管，如发现不交的，无论是否处于开机状态，一律按违纪处理，取消体检资格。</w:t>
      </w:r>
    </w:p>
    <w:p>
      <w:pPr>
        <w:pStyle w:val="4"/>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四</w:t>
      </w:r>
      <w:r>
        <w:rPr>
          <w:rFonts w:hint="default" w:ascii="Times New Roman" w:hAnsi="Times New Roman" w:eastAsia="仿宋_GB2312" w:cs="Times New Roman"/>
          <w:kern w:val="2"/>
          <w:sz w:val="32"/>
          <w:szCs w:val="32"/>
        </w:rPr>
        <w:t>、体检前，考生只准在体检表上粘贴照片，不准填写姓名等任何内容。同时注意认真阅读体检表上的体检须知，有特殊情况的须提前告知。</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 xml:space="preserve">、在体检中，除了体检编号，不准向医务人员透露姓名等任何个人信息，不准向医务人员咨询自己该项体检项目是否合格等。 </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、体检考生还</w:t>
      </w:r>
      <w:r>
        <w:rPr>
          <w:rFonts w:hint="eastAsia" w:eastAsia="仿宋_GB2312" w:cs="Times New Roman"/>
          <w:sz w:val="32"/>
          <w:szCs w:val="32"/>
          <w:lang w:eastAsia="zh-CN"/>
        </w:rPr>
        <w:t>需要</w:t>
      </w:r>
      <w:r>
        <w:rPr>
          <w:rFonts w:hint="default" w:ascii="Times New Roman" w:hAnsi="Times New Roman" w:eastAsia="仿宋_GB2312" w:cs="Times New Roman"/>
          <w:sz w:val="32"/>
          <w:szCs w:val="32"/>
        </w:rPr>
        <w:t>注意以下事项：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1.为方便体检，建议考生不要穿连体裤或连衣裙。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2"/>
          <w:sz w:val="32"/>
          <w:szCs w:val="32"/>
          <w:lang w:val="en-US" w:eastAsia="zh-CN" w:bidi="ar-SA"/>
        </w:rPr>
        <w:t>参加体检的考生，体检前一天不能饮酒（建议以素食为主），注意个人卫生，</w:t>
      </w:r>
      <w:r>
        <w:rPr>
          <w:rFonts w:hint="default" w:ascii="Times New Roman" w:hAnsi="Times New Roman" w:eastAsia="仿宋_GB2312" w:cs="Times New Roman"/>
          <w:sz w:val="32"/>
          <w:szCs w:val="32"/>
        </w:rPr>
        <w:t>请注意休息，勿熬夜，避免剧烈运动</w:t>
      </w:r>
      <w:r>
        <w:rPr>
          <w:rFonts w:hint="default" w:ascii="Times New Roman" w:hAnsi="Times New Roman" w:eastAsia="仿宋_GB2312" w:cs="Times New Roman"/>
          <w:kern w:val="2"/>
          <w:sz w:val="32"/>
          <w:szCs w:val="32"/>
          <w:lang w:val="en-US" w:eastAsia="zh-CN" w:bidi="ar-SA"/>
        </w:rPr>
        <w:t>；体检当天上午不能进食、进水；身体不适有特殊情况的，体检前需向带队工作人员、医生说明。否则，后果自负。</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3.体检当天需要进行采血、B超等检查，请在受检前禁食（含饮料）8-12小时。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4.女性受检者月经期间暂不做妇科及尿液检查，待经期完毕后再补检；怀孕或可能</w:t>
      </w:r>
      <w:bookmarkStart w:id="0" w:name="_GoBack"/>
      <w:bookmarkEnd w:id="0"/>
      <w:r>
        <w:rPr>
          <w:rFonts w:hint="default" w:ascii="Times New Roman" w:hAnsi="Times New Roman" w:eastAsia="仿宋_GB2312" w:cs="Times New Roman"/>
          <w:sz w:val="32"/>
          <w:szCs w:val="32"/>
        </w:rPr>
        <w:t>已受孕者，应告知医护人员和体检工作人员。已怀孕的考生暂缓做X光检查，待产后书面提出申请后，由县</w:t>
      </w:r>
      <w:r>
        <w:rPr>
          <w:rFonts w:hint="eastAsia" w:ascii="Times New Roman" w:hAnsi="Times New Roman" w:eastAsia="仿宋_GB2312" w:cs="Times New Roman"/>
          <w:sz w:val="32"/>
          <w:szCs w:val="32"/>
          <w:lang w:eastAsia="zh-CN"/>
        </w:rPr>
        <w:t>教育科技</w:t>
      </w:r>
      <w:r>
        <w:rPr>
          <w:rFonts w:hint="default" w:ascii="Times New Roman" w:hAnsi="Times New Roman" w:eastAsia="仿宋_GB2312" w:cs="Times New Roman"/>
          <w:sz w:val="32"/>
          <w:szCs w:val="32"/>
        </w:rPr>
        <w:t>局统一安排补检。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体检医师可根据实际需要，增加必要的相应检查、检验项目，考生应配合。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考生事先在任何医疗机构作出的体检结果，一律无效。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 请配合医生认真检查所有项目，勿漏检。若自动放弃某一检查项目，将会影响对您的聘用。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对能当场得知的检查结果，如心率、血压、视力、听力、体重等有异议，可当场向体检组织单位申请复查，经同意即时复查。对不能当场得知的检查结果有异议，可在告知检查结果7日内向体检组织单位书面申请复查，复查只能进行一次，复查结论与原结论不一致的，以复查结论为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八、体检考生应当如实填写相关信息并回答有关询问。对于弄虚作假，或者隐瞒真实情况，致使体检结果失实的，一律取消体检资格或聘用资格。</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560" w:lineRule="exact"/>
        <w:ind w:firstLine="5120" w:firstLineChars="16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560" w:lineRule="exact"/>
        <w:ind w:firstLine="5120" w:firstLineChars="16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560" w:lineRule="exact"/>
        <w:ind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黄平县</w:t>
      </w:r>
      <w:r>
        <w:rPr>
          <w:rFonts w:hint="default" w:ascii="Times New Roman" w:hAnsi="Times New Roman" w:eastAsia="仿宋_GB2312" w:cs="Times New Roman"/>
          <w:sz w:val="32"/>
          <w:szCs w:val="32"/>
          <w:lang w:eastAsia="zh-CN"/>
        </w:rPr>
        <w:t>教育和科技</w:t>
      </w:r>
      <w:r>
        <w:rPr>
          <w:rFonts w:hint="default" w:ascii="Times New Roman" w:hAnsi="Times New Roman" w:eastAsia="仿宋_GB2312" w:cs="Times New Roman"/>
          <w:sz w:val="32"/>
          <w:szCs w:val="32"/>
        </w:rPr>
        <w:t>局</w:t>
      </w:r>
    </w:p>
    <w:p>
      <w:pPr>
        <w:keepNext w:val="0"/>
        <w:keepLines w:val="0"/>
        <w:pageBreakBefore w:val="0"/>
        <w:kinsoku/>
        <w:wordWrap/>
        <w:overflowPunct/>
        <w:topLinePunct w:val="0"/>
        <w:autoSpaceDE/>
        <w:autoSpaceDN/>
        <w:bidi w:val="0"/>
        <w:adjustRightInd/>
        <w:spacing w:line="560" w:lineRule="exact"/>
        <w:ind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日</w:t>
      </w:r>
    </w:p>
    <w:p>
      <w:pPr>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87D1A"/>
    <w:rsid w:val="1DEC527B"/>
    <w:rsid w:val="26E63754"/>
    <w:rsid w:val="307675F5"/>
    <w:rsid w:val="55046F2D"/>
    <w:rsid w:val="65395526"/>
    <w:rsid w:val="65A524EE"/>
    <w:rsid w:val="789070EE"/>
    <w:rsid w:val="79831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2023-08-02T06:47:00Z</cp:lastPrinted>
  <dcterms:modified xsi:type="dcterms:W3CDTF">2023-08-02T08:35:10Z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