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28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640" w:firstLineChars="200"/>
        <w:textAlignment w:val="auto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做好体检的相关事宜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eastAsia="仿宋_GB2312" w:cs="Times New Roman"/>
          <w:sz w:val="32"/>
          <w:szCs w:val="32"/>
          <w:lang w:eastAsia="zh-CN"/>
        </w:rPr>
        <w:t>体检入围考生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均应到指定医院进行体检，</w:t>
      </w:r>
      <w:r>
        <w:rPr>
          <w:rFonts w:hint="eastAsia" w:eastAsia="仿宋_GB2312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严禁弄虚作假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冒名顶替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隐瞒病史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造成一切后果由考生本人自负。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.体检集合时领取体检表，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表上仅显示照片和体检编号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请勿随意添加任何个人信息，如若提前填写，该表视为无效表，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将会影响对</w:t>
      </w:r>
      <w:r>
        <w:rPr>
          <w:rFonts w:hint="eastAsia" w:eastAsia="仿宋_GB2312" w:cs="Times New Roman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考生的录用。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体检表上的个人信息需等到考生完成全部的体检项目后，到指定地点交回体检表时再填写。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.体检实行全封闭管理。考生自体检当日集中报到起至离开体检区域，一律禁止以任何理由使用手机及其他具有通信、上网功能的电子设备。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.考生凭本人有效身份证原件进入体检集合地点，根据安排进行体检。</w:t>
      </w:r>
      <w:r>
        <w:rPr>
          <w:rFonts w:hint="eastAsia" w:eastAsia="仿宋_GB2312" w:cs="Times New Roman"/>
          <w:sz w:val="32"/>
          <w:szCs w:val="32"/>
          <w:lang w:eastAsia="zh-CN"/>
        </w:rPr>
        <w:t>体检考生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应听从工作人员安排，有序地进行项目检查，体检过程中不能向体检医师透露个人信息，只能报告自己的体检编号。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.体检前请考生合理饮食，注意饮食清淡；体检前1日晚22:00后须空腹，禁食、禁水。请考生注意休息，不要熬夜，不要饮用酒类</w:t>
      </w:r>
      <w:r>
        <w:rPr>
          <w:rFonts w:hint="eastAsia" w:eastAsia="仿宋_GB2312" w:cs="Times New Roman"/>
          <w:sz w:val="32"/>
          <w:szCs w:val="32"/>
          <w:lang w:eastAsia="zh-CN"/>
        </w:rPr>
        <w:t>及其他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含酒精的饮料，避免剧烈运动。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.体检当日早晨，请考生不要饮水和进食，根据医院要求做完部分检查项目后，方可进食。请配合医生认真检查所有项目，勿漏检。若自动放弃某一检查项目，将会影响对</w:t>
      </w:r>
      <w:r>
        <w:rPr>
          <w:rFonts w:hint="eastAsia" w:eastAsia="仿宋_GB2312" w:cs="Times New Roman"/>
          <w:sz w:val="32"/>
          <w:szCs w:val="32"/>
          <w:lang w:eastAsia="zh-CN"/>
        </w:rPr>
        <w:t>该考生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.有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晕血晕针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病史者，请在采血前</w:t>
      </w:r>
      <w:r>
        <w:rPr>
          <w:rFonts w:hint="eastAsia" w:eastAsia="仿宋_GB2312" w:cs="Times New Roman"/>
          <w:sz w:val="32"/>
          <w:szCs w:val="32"/>
          <w:lang w:eastAsia="zh-CN"/>
        </w:rPr>
        <w:t>告知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工作人员，采血后在针孔部位按压3分钟，棉签请放指定垃圾桶。体检当天需进行采血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B超等检查，请在受检前禁食8</w:t>
      </w:r>
      <w:r>
        <w:rPr>
          <w:rFonts w:hint="eastAsia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</w:t>
      </w:r>
      <w:r>
        <w:rPr>
          <w:rFonts w:hint="eastAsia" w:eastAsia="仿宋_GB2312" w:cs="Times New Roman"/>
          <w:sz w:val="32"/>
          <w:szCs w:val="32"/>
          <w:lang w:eastAsia="zh-CN"/>
        </w:rPr>
        <w:t>体检考生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若在生理期间请提前告知引导员和体检医生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勿做妇科及尿液检查，待经期完毕后再补检；怀孕或可能已受孕者（需提供县级医院检查证明），务必事先告知引导员和体检医生，勿做X光检查。叙述病史要真实准确，不要漏检体检项目，如隐瞒病史造成一切后果由考生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.视力不好的</w:t>
      </w:r>
      <w:r>
        <w:rPr>
          <w:rFonts w:hint="eastAsia" w:eastAsia="仿宋_GB2312" w:cs="Times New Roman"/>
          <w:sz w:val="32"/>
          <w:szCs w:val="32"/>
          <w:lang w:eastAsia="zh-CN"/>
        </w:rPr>
        <w:t>体检考生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请在体检时带上自己最合适的框架眼镜；体检场地为公共场所，贵重物品请自行妥善保管，以防丢失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.请进入体检环节的考生自行安排好食宿、交通、安全等事宜，因考生未认真阅读体检通知及附件，所带来的后果由考生自行承担。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体检医师可根据实际需要，增加必要的相应检查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如对体检结果有疑义，请按有关规定办理。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2407BF6-4027-4521-9AB7-41082DDB92F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335474F-3BA1-4ED6-8ECC-02E06485F5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AFA5A3-7550-4007-8E60-F4A9BC31C1A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Mzk2NmZlYjZhNDczNWU3YmZkNDJkYzZkNWQyNjgifQ=="/>
  </w:docVars>
  <w:rsids>
    <w:rsidRoot w:val="00A66E2F"/>
    <w:rsid w:val="002A5006"/>
    <w:rsid w:val="00453184"/>
    <w:rsid w:val="00A66E2F"/>
    <w:rsid w:val="00A82337"/>
    <w:rsid w:val="00B30C6A"/>
    <w:rsid w:val="0368705F"/>
    <w:rsid w:val="0E74681A"/>
    <w:rsid w:val="0F0E77C4"/>
    <w:rsid w:val="14762708"/>
    <w:rsid w:val="1581501D"/>
    <w:rsid w:val="16590A0D"/>
    <w:rsid w:val="1966229F"/>
    <w:rsid w:val="1D72568A"/>
    <w:rsid w:val="24DA10D0"/>
    <w:rsid w:val="2DCA68F9"/>
    <w:rsid w:val="308B2942"/>
    <w:rsid w:val="33EC6B6E"/>
    <w:rsid w:val="399A1E48"/>
    <w:rsid w:val="3B8C6144"/>
    <w:rsid w:val="3B9C15A2"/>
    <w:rsid w:val="3C720E5A"/>
    <w:rsid w:val="44C73572"/>
    <w:rsid w:val="493267ED"/>
    <w:rsid w:val="4AF46894"/>
    <w:rsid w:val="4D9C11A0"/>
    <w:rsid w:val="4F786A15"/>
    <w:rsid w:val="59C97EB4"/>
    <w:rsid w:val="5A9C1B97"/>
    <w:rsid w:val="743401C8"/>
    <w:rsid w:val="77C11D73"/>
    <w:rsid w:val="77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867</Words>
  <Characters>889</Characters>
  <Lines>2</Lines>
  <Paragraphs>1</Paragraphs>
  <TotalTime>5</TotalTime>
  <ScaleCrop>false</ScaleCrop>
  <LinksUpToDate>false</LinksUpToDate>
  <CharactersWithSpaces>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2023-07-27T09:19:00Z</dcterms:created>
  <dc:creator>Administrator</dc:creator>
  <cp:lastModifiedBy>芒小果</cp:lastModifiedBy>
  <cp:lastPrinted>2023-07-28T09:17:00Z</cp:lastPrinted>
  <dcterms:modified xsi:type="dcterms:W3CDTF">2023-07-28T10:05:51Z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A56EC9218530494F8E4286C603F53AB1_12</vt:lpwstr>
  </property>
</Properties>
</file>