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1"/>
        <w:rPr>
          <w:rFonts w:hint="eastAsia" w:ascii="方正小标宋简体" w:hAnsi="Times New Roman" w:eastAsia="方正小标宋简体" w:cs="Times New Roman"/>
          <w:kern w:val="2"/>
          <w:sz w:val="32"/>
          <w:szCs w:val="32"/>
          <w:lang w:bidi="ar"/>
        </w:rPr>
      </w:pPr>
      <w:r>
        <w:rPr>
          <w:rFonts w:hint="eastAsia" w:ascii="仿宋_GB2312" w:hAnsi="Sun-ExtA" w:eastAsia="仿宋_GB2312" w:cs="Sun-ExtA"/>
          <w:sz w:val="32"/>
          <w:szCs w:val="32"/>
        </w:rPr>
        <w:t>附件</w:t>
      </w:r>
      <w:r>
        <w:rPr>
          <w:rFonts w:hint="eastAsia" w:ascii="仿宋_GB2312" w:hAnsi="Sun-ExtA" w:eastAsia="仿宋_GB2312" w:cs="Sun-Ext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0"/>
        </w:rPr>
        <w:t>六枝特区2023年“特岗计划”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0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0"/>
        </w:rPr>
        <w:t>面试须知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面试人员面试当日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开始凭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《居民身份证》、《笔试准考证》原件进入指定候考室。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0仍未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进入考点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，按弃权处理，责任自负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人员随身携带的通讯、电子等设备须取消闹钟并关机后，连同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其他随身物品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上交工作人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员统一保管，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结束后归还。如未按规定上交的，取消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三、按候考室工作人员的安排抽签决定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先后顺序，并在《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考生面试抽签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顺序表》上签名确认，妥善保管并佩带好抽签号，凭抽签号进入考场参加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、在候考期间，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面试人员应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服从安排，不得擅自离开候考室，不得大声喧哗和议论；需要去卫生间的，经报告候考室工作人员同意后，由1名同性别工作人员陪同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往返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，期间不得与他人接触。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、当前一位面试人员面试时，后一位面试人员要作好准备。进入面试考场后，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面试人员只能向考官报告自己的抽签号，不得将姓名等个人信息报告考官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，若出现报告个人信息等情况，按违规处理，取消面试成绩。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、面试中，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面试人员要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认真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思考面试题目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，注意掌握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答题的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时间和节奏。回答完每道题后，请说“回答完毕”。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、每一位面试人员面试结束后，应按工作人员的安排到指定地点等候，待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领取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面试成绩后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即离开考点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，不得在考点内讨论、喧哗、逗留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、自觉遵守考试纪律，尊重考官和考务工作人员，服从考务工作人员指挥和安排，保持候考室清洁卫生。如有违纪违规行为，按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有关规定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九、请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人员务必认真阅读《面试须知》，因未认真阅读影响本人面试的，责任自负。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重要提醒：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textAlignment w:val="auto"/>
        <w:rPr>
          <w:rFonts w:hint="default" w:ascii="仿宋" w:hAnsi="仿宋" w:eastAsia="仿宋" w:cs="仿宋"/>
          <w:b w:val="0"/>
          <w:bCs/>
          <w:i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建议面试人员提前熟悉考点（面试地点）位置，注意时间节点，安排好食宿，注意防雨、防寒。面试当天可能延续较长时间，请提前准备充足的饮水、食品等物资。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un-ExtA">
    <w:altName w:val="宋体"/>
    <w:panose1 w:val="02010600030101010101"/>
    <w:charset w:val="86"/>
    <w:family w:val="auto"/>
    <w:pitch w:val="default"/>
    <w:sig w:usb0="00000000" w:usb1="00000000" w:usb2="0007FDF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023AD"/>
    <w:multiLevelType w:val="singleLevel"/>
    <w:tmpl w:val="146023AD"/>
    <w:lvl w:ilvl="0" w:tentative="0">
      <w:start w:val="1"/>
      <w:numFmt w:val="chineseCounting"/>
      <w:pStyle w:val="14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ZTc5YThlYzQ0NjRlMjA3NWQwMDM4ZjlhN2UzZTYifQ=="/>
  </w:docVars>
  <w:rsids>
    <w:rsidRoot w:val="4F0244B3"/>
    <w:rsid w:val="040868C1"/>
    <w:rsid w:val="04175703"/>
    <w:rsid w:val="04B64A8D"/>
    <w:rsid w:val="06B5069B"/>
    <w:rsid w:val="0781652F"/>
    <w:rsid w:val="10265123"/>
    <w:rsid w:val="10AB1BC9"/>
    <w:rsid w:val="11A260F1"/>
    <w:rsid w:val="127770DD"/>
    <w:rsid w:val="13205B6C"/>
    <w:rsid w:val="14515DD5"/>
    <w:rsid w:val="187A4691"/>
    <w:rsid w:val="18991F4B"/>
    <w:rsid w:val="190A2C6F"/>
    <w:rsid w:val="1FD85114"/>
    <w:rsid w:val="24767771"/>
    <w:rsid w:val="2BAD7133"/>
    <w:rsid w:val="384C3DF2"/>
    <w:rsid w:val="3D397CC6"/>
    <w:rsid w:val="3F2752A1"/>
    <w:rsid w:val="445676AA"/>
    <w:rsid w:val="45DB0CB1"/>
    <w:rsid w:val="45ED7253"/>
    <w:rsid w:val="4A3D30E3"/>
    <w:rsid w:val="4F0244B3"/>
    <w:rsid w:val="5BB323CE"/>
    <w:rsid w:val="5BDC50C3"/>
    <w:rsid w:val="5C3D0448"/>
    <w:rsid w:val="5FDA46C5"/>
    <w:rsid w:val="71A2507A"/>
    <w:rsid w:val="79321F63"/>
    <w:rsid w:val="7E7E1371"/>
    <w:rsid w:val="7EF52633"/>
    <w:rsid w:val="7F96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0"/>
    </w:pPr>
    <w:rPr>
      <w:rFonts w:ascii="Times New Roman" w:hAnsi="Times New Roman" w:eastAsia="黑体"/>
      <w:kern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楷体"/>
      <w:kern w:val="2"/>
      <w:sz w:val="32"/>
      <w:szCs w:val="24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Arial" w:hAnsi="Arial" w:eastAsia="仿宋"/>
      <w:b/>
      <w:kern w:val="2"/>
      <w:sz w:val="32"/>
      <w:szCs w:val="24"/>
      <w:lang w:val="en-US" w:eastAsia="zh-CN" w:bidi="ar-SA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sz w:val="32"/>
    </w:rPr>
  </w:style>
  <w:style w:type="character" w:default="1" w:styleId="12">
    <w:name w:val="Default Paragraph Font"/>
    <w:semiHidden/>
    <w:qFormat/>
    <w:uiPriority w:val="0"/>
    <w:rPr>
      <w:rFonts w:ascii="Times New Roman" w:hAnsi="Times New Roman" w:eastAsia="仿宋"/>
      <w:sz w:val="32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unhideWhenUsed/>
    <w:qFormat/>
    <w:uiPriority w:val="4"/>
    <w:pPr>
      <w:spacing w:beforeLines="0" w:afterLines="0"/>
      <w:ind w:firstLine="200" w:firstLineChars="200"/>
    </w:pPr>
    <w:rPr>
      <w:rFonts w:hint="default"/>
      <w:sz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character" w:styleId="13">
    <w:name w:val="page number"/>
    <w:basedOn w:val="12"/>
    <w:uiPriority w:val="0"/>
  </w:style>
  <w:style w:type="paragraph" w:customStyle="1" w:styleId="14">
    <w:name w:val="样式1"/>
    <w:basedOn w:val="10"/>
    <w:next w:val="1"/>
    <w:qFormat/>
    <w:uiPriority w:val="0"/>
    <w:pPr>
      <w:keepNext/>
      <w:keepLines/>
      <w:numPr>
        <w:ilvl w:val="0"/>
        <w:numId w:val="1"/>
      </w:numPr>
      <w:ind w:firstLine="0" w:firstLineChars="0"/>
      <w:outlineLvl w:val="3"/>
    </w:pPr>
    <w:rPr>
      <w:rFonts w:hint="eastAsia"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706</Characters>
  <Lines>0</Lines>
  <Paragraphs>0</Paragraphs>
  <TotalTime>2</TotalTime>
  <ScaleCrop>false</ScaleCrop>
  <LinksUpToDate>false</LinksUpToDate>
  <CharactersWithSpaces>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2023-07-21T03:50:00Z</dcterms:created>
  <dc:creator>雷洪</dc:creator>
  <cp:lastModifiedBy>雷洪</cp:lastModifiedBy>
  <dcterms:modified xsi:type="dcterms:W3CDTF">2023-07-23T07:04:54Z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34D8CF317C9C422E8321795295A54AE9_11</vt:lpwstr>
  </property>
</Properties>
</file>