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体检注意事项</w:t>
      </w:r>
    </w:p>
    <w:p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体检时间：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2022年8月11日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体检地点：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天柱县人民医院体检中心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地址：凤城镇卫生路8号  咨询电话：0855—7529416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 xml:space="preserve">体检注意事项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  <w:t>01体检前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体检前一天请您清淡饮食，勿饮酒、勿劳累。体检当天请空腹，禁食。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体检前一天要注意休息，晚上8点后不再进食。避免剧烈运动和情绪激动，保证充足睡眠，以免影响体检结果。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例假期间不宜做妇科、尿液检查。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Style w:val="5"/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  <w:t>02体检中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需空腹检查的项目为抽血、腹部B超、数字胃肠，胃镜及其它标注的体检项目。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做膀胀、子宫、附件B超时请勿排尿，如无尿需饮水至膀胱充盈。做妇科检查前应排空尿。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未婚女性不做妇科检查；怀孕的女性请预先告知医护人员不安排做放射及其他有影响的检查。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做放射线检查；请您除去身工佩戴的金银、玉器等饰物。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CT、DR检查，应禁止佩带首饰、手表、手机等金属物品，磁卡也不应带入检查室，以防消磁。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Style w:val="5"/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  <w:t>03体检后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全部项目完毕后请您务必将体检单交到前台。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请您认真听取医生的建议，及时复查，随诊或进一步检查治疗。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请您保存好体检结果，以便和下次体检结果作对照，也可作为您就医时的资料。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/>
          <w:spacing w:val="30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/>
          <w:spacing w:val="30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/>
          <w:spacing w:val="3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02F7293B"/>
    <w:rsid w:val="07F03F3E"/>
    <w:rsid w:val="2ABB275D"/>
    <w:rsid w:val="393C6877"/>
    <w:rsid w:val="3BE850ED"/>
    <w:rsid w:val="49071E68"/>
    <w:rsid w:val="4EFD39C5"/>
    <w:rsid w:val="51D509A9"/>
    <w:rsid w:val="53372326"/>
    <w:rsid w:val="59DF154C"/>
    <w:rsid w:val="5DE03A1E"/>
    <w:rsid w:val="6518031C"/>
    <w:rsid w:val="65590B63"/>
    <w:rsid w:val="6AC326FD"/>
    <w:rsid w:val="6D4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470</Characters>
  <Lines>0</Lines>
  <Paragraphs>0</Paragraphs>
  <TotalTime>20</TotalTime>
  <ScaleCrop>false</ScaleCrop>
  <LinksUpToDate>false</LinksUpToDate>
  <CharactersWithSpaces>473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2022-05-09T01:19:00Z</dcterms:created>
  <dc:creator>Administrator</dc:creator>
  <cp:lastModifiedBy>心雨心愿</cp:lastModifiedBy>
  <dcterms:modified xsi:type="dcterms:W3CDTF">2022-08-08T08:53:44Z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55F2708EEF734ACB902697C491757A7E</vt:lpwstr>
  </property>
</Properties>
</file>