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7D" w:rsidRDefault="009C0D7D" w:rsidP="009C0D7D">
      <w:pPr>
        <w:rPr>
          <w:sz w:val="22"/>
          <w:szCs w:val="28"/>
        </w:rPr>
      </w:pPr>
      <w:r>
        <w:rPr>
          <w:rFonts w:ascii="仿宋_GB2312" w:eastAsia="仿宋_GB2312" w:hAnsi="微软雅黑" w:cs="仿宋_GB2312" w:hint="eastAsia"/>
          <w:color w:val="333333"/>
          <w:sz w:val="36"/>
          <w:szCs w:val="36"/>
          <w:shd w:val="clear" w:color="auto" w:fill="FFFFFF"/>
        </w:rPr>
        <w:t>附件：</w:t>
      </w:r>
    </w:p>
    <w:p w:rsidR="009C0D7D" w:rsidRDefault="009C0D7D" w:rsidP="009C0D7D">
      <w:pPr>
        <w:ind w:firstLineChars="200" w:firstLine="720"/>
        <w:jc w:val="center"/>
        <w:rPr>
          <w:sz w:val="22"/>
          <w:szCs w:val="28"/>
        </w:rPr>
      </w:pPr>
      <w:r>
        <w:rPr>
          <w:rFonts w:ascii="仿宋_GB2312" w:eastAsia="仿宋_GB2312" w:hAnsi="微软雅黑" w:cs="仿宋_GB2312" w:hint="eastAsia"/>
          <w:color w:val="333333"/>
          <w:sz w:val="36"/>
          <w:szCs w:val="36"/>
          <w:shd w:val="clear" w:color="auto" w:fill="FFFFFF"/>
        </w:rPr>
        <w:t>2024年度面向社会公开招聘编制外专业技术人员拟聘用人员公示名单</w:t>
      </w:r>
    </w:p>
    <w:p w:rsidR="009C0D7D" w:rsidRDefault="009C0D7D" w:rsidP="009C0D7D"/>
    <w:tbl>
      <w:tblPr>
        <w:tblStyle w:val="a4"/>
        <w:tblW w:w="12899" w:type="dxa"/>
        <w:tblInd w:w="250" w:type="dxa"/>
        <w:tblLook w:val="04A0"/>
      </w:tblPr>
      <w:tblGrid>
        <w:gridCol w:w="1134"/>
        <w:gridCol w:w="1418"/>
        <w:gridCol w:w="4819"/>
        <w:gridCol w:w="3402"/>
        <w:gridCol w:w="2126"/>
      </w:tblGrid>
      <w:tr w:rsidR="009C0D7D" w:rsidTr="009C0D7D">
        <w:trPr>
          <w:trHeight w:val="633"/>
        </w:trPr>
        <w:tc>
          <w:tcPr>
            <w:tcW w:w="1134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418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4819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拟聘用单位</w:t>
            </w:r>
          </w:p>
        </w:tc>
        <w:tc>
          <w:tcPr>
            <w:tcW w:w="3402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拟聘用岗位</w:t>
            </w:r>
          </w:p>
        </w:tc>
        <w:tc>
          <w:tcPr>
            <w:tcW w:w="2126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9C0D7D" w:rsidTr="009C0D7D">
        <w:trPr>
          <w:trHeight w:val="633"/>
        </w:trPr>
        <w:tc>
          <w:tcPr>
            <w:tcW w:w="1134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陆琴琴</w:t>
            </w:r>
          </w:p>
        </w:tc>
        <w:tc>
          <w:tcPr>
            <w:tcW w:w="4819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纳雍县利园街道卫生服务中心</w:t>
            </w:r>
          </w:p>
        </w:tc>
        <w:tc>
          <w:tcPr>
            <w:tcW w:w="3402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医学类相关专业（02）</w:t>
            </w:r>
          </w:p>
        </w:tc>
        <w:tc>
          <w:tcPr>
            <w:tcW w:w="2126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C0D7D" w:rsidTr="009C0D7D">
        <w:trPr>
          <w:trHeight w:val="653"/>
        </w:trPr>
        <w:tc>
          <w:tcPr>
            <w:tcW w:w="1134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饶梅</w:t>
            </w:r>
          </w:p>
        </w:tc>
        <w:tc>
          <w:tcPr>
            <w:tcW w:w="4819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纳雍县利园街道卫生服务中心</w:t>
            </w:r>
          </w:p>
        </w:tc>
        <w:tc>
          <w:tcPr>
            <w:tcW w:w="3402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医学类相关专业（02）</w:t>
            </w:r>
          </w:p>
        </w:tc>
        <w:tc>
          <w:tcPr>
            <w:tcW w:w="2126" w:type="dxa"/>
          </w:tcPr>
          <w:p w:rsidR="009C0D7D" w:rsidRDefault="009C0D7D" w:rsidP="00D5352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0133E" w:rsidRPr="009C0D7D" w:rsidRDefault="0060133E" w:rsidP="009C0D7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222222"/>
          <w:spacing w:val="8"/>
        </w:rPr>
      </w:pPr>
    </w:p>
    <w:sectPr w:rsidR="0060133E" w:rsidRPr="009C0D7D" w:rsidSect="009C0D7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D7D"/>
    <w:rsid w:val="0060133E"/>
    <w:rsid w:val="009C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7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9C0D7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9C0D7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0D7D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9C0D7D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Normal (Web)"/>
    <w:basedOn w:val="a"/>
    <w:qFormat/>
    <w:rsid w:val="009C0D7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C0D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2024-08-27T00:20:00Z</dcterms:created>
  <dcterms:modified xsi:type="dcterms:W3CDTF">2024-08-27T01:57:00Z</dcterms:modified>
</cp:coreProperties>
</file>