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  <w:lang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bidi="ar-SA"/>
        </w:rPr>
        <w:t>贵阳市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 w:bidi="ar-SA"/>
        </w:rPr>
        <w:t>12345政务服务便民热线事务中心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  <w:lang w:bidi="ar-SA"/>
        </w:rPr>
        <w:t>202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  <w:lang w:val="en-US" w:eastAsia="zh-CN" w:bidi="ar-SA"/>
        </w:rPr>
        <w:t>4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  <w:lang w:bidi="ar-SA"/>
        </w:rPr>
        <w:t>年公开招聘事业单位工作人员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  <w:lang w:val="en-US" w:eastAsia="zh-CN" w:bidi="ar-SA"/>
        </w:rPr>
        <w:t>进入面试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  <w:lang w:bidi="ar-SA"/>
        </w:rPr>
        <w:t>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方正小标宋_GBK" w:eastAsia="方正小标宋_GBK" w:cs="仿宋_GB2312"/>
          <w:kern w:val="0"/>
          <w:sz w:val="44"/>
          <w:szCs w:val="44"/>
          <w:lang w:bidi="ar-SA"/>
        </w:rPr>
      </w:pPr>
    </w:p>
    <w:tbl>
      <w:tblPr>
        <w:tblStyle w:val="3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860"/>
        <w:gridCol w:w="399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姓名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准考证号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报考单位及代码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报考岗位及代码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郑承竹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1152011500930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201010018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12345政务服务便民热线事务中心 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20101001801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杨少晨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1152011502203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201010018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12345政务服务便民热线事务中心 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20101001801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刘栩辛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1152011500610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201010018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12345政务服务便民热线事务中心 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20101001801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专业技术人员</w:t>
            </w:r>
          </w:p>
        </w:tc>
      </w:tr>
    </w:tbl>
    <w:p>
      <w:pPr>
        <w:pStyle w:val="2"/>
        <w:rPr>
          <w:rFonts w:hint="eastAsia" w:ascii="黑体" w:hAnsi="黑体" w:eastAsia="黑体" w:cs="黑体"/>
          <w:bCs/>
          <w:sz w:val="32"/>
          <w:szCs w:val="32"/>
          <w:lang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zhjNDA0ZmFhZjI2YTFkOTg5YmRkZTY5MTgzYjUifQ=="/>
  </w:docVars>
  <w:rsids>
    <w:rsidRoot w:val="4773538A"/>
    <w:rsid w:val="4773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2024-06-07T03:26:00Z</dcterms:created>
  <dc:creator>Lolita.</dc:creator>
  <cp:lastModifiedBy>Lolita.</cp:lastModifiedBy>
  <dcterms:modified xsi:type="dcterms:W3CDTF">2024-06-07T03:27:07Z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8EF6FB4B06CA456586093A5AC4AEF0C9_11</vt:lpwstr>
  </property>
</Properties>
</file>