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98127" w14:textId="05BA1B4A" w:rsidR="00A72657" w:rsidRDefault="00A72657" w:rsidP="006043CD">
      <w:pPr>
        <w:pStyle w:val="28"/>
        <w:spacing w:line="560" w:lineRule="exact"/>
        <w:rPr>
          <w:rFonts w:ascii="仿宋_GB2312" w:eastAsia="仿宋_GB2312" w:hAnsi="仿宋_GB2312" w:cs="仿宋_GB2312" w:hint="eastAsia"/>
        </w:rPr>
      </w:pPr>
    </w:p>
    <w:tbl>
      <w:tblPr>
        <w:tblpPr w:leftFromText="180" w:rightFromText="180" w:vertAnchor="page" w:horzAnchor="margin" w:tblpXSpec="center" w:tblpY="2146"/>
        <w:tblW w:w="9380" w:type="dxa"/>
        <w:tblLook w:val="04A0" w:firstRow="1" w:lastRow="0" w:firstColumn="1" w:lastColumn="0" w:noHBand="0" w:noVBand="1"/>
      </w:tblPr>
      <w:tblGrid>
        <w:gridCol w:w="1004"/>
        <w:gridCol w:w="1054"/>
        <w:gridCol w:w="1054"/>
        <w:gridCol w:w="3882"/>
        <w:gridCol w:w="1367"/>
        <w:gridCol w:w="1019"/>
      </w:tblGrid>
      <w:tr w:rsidR="00A72657" w14:paraId="4E35A26A" w14:textId="77777777" w:rsidTr="00D02ECB">
        <w:trPr>
          <w:trHeight w:val="541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A083" w14:textId="77777777" w:rsidR="00D02ECB" w:rsidRDefault="00D02ECB" w:rsidP="00D02ECB">
            <w:pPr>
              <w:pStyle w:val="28"/>
              <w:rPr>
                <w:rFonts w:hint="eastAsia"/>
              </w:rPr>
            </w:pPr>
          </w:p>
          <w:p w14:paraId="3E87A6FB" w14:textId="77777777" w:rsidR="00D02ECB" w:rsidRDefault="00D02ECB" w:rsidP="00D02ECB">
            <w:pPr>
              <w:pStyle w:val="28"/>
            </w:pPr>
          </w:p>
          <w:p w14:paraId="1E22F74C" w14:textId="77777777" w:rsidR="00D02ECB" w:rsidRDefault="00D02ECB" w:rsidP="00D02ECB">
            <w:pPr>
              <w:pStyle w:val="28"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  <w:lang w:bidi="ar"/>
              </w:rPr>
              <w:t>铜仁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lang w:bidi="ar"/>
              </w:rPr>
              <w:t>市文体广电旅游局2023年公开选聘</w:t>
            </w:r>
          </w:p>
          <w:p w14:paraId="3CE83766" w14:textId="77777777" w:rsidR="00D02ECB" w:rsidRDefault="00D02ECB" w:rsidP="00D02ECB">
            <w:pPr>
              <w:pStyle w:val="28"/>
              <w:ind w:firstLineChars="400" w:firstLine="1767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lang w:bidi="ar"/>
              </w:rPr>
              <w:t>所属事业单位工作人员面试成绩</w:t>
            </w:r>
          </w:p>
          <w:p w14:paraId="122C729D" w14:textId="3E75DA54" w:rsidR="00D02ECB" w:rsidRPr="00D02ECB" w:rsidRDefault="00D02ECB" w:rsidP="00D02ECB">
            <w:pPr>
              <w:pStyle w:val="28"/>
              <w:ind w:firstLineChars="400" w:firstLine="1280"/>
              <w:rPr>
                <w:rFonts w:hint="eastAsia"/>
              </w:rPr>
            </w:pPr>
          </w:p>
        </w:tc>
      </w:tr>
      <w:tr w:rsidR="00A72657" w14:paraId="7BA44D44" w14:textId="77777777" w:rsidTr="00D02ECB">
        <w:trPr>
          <w:trHeight w:val="1006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8AE1" w14:textId="77777777" w:rsidR="00A72657" w:rsidRDefault="00000000" w:rsidP="00D02EC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D9CB" w14:textId="77777777" w:rsidR="00A72657" w:rsidRDefault="00000000" w:rsidP="00D02EC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048F" w14:textId="77777777" w:rsidR="00A72657" w:rsidRDefault="00000000" w:rsidP="00D02EC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A42F" w14:textId="77777777" w:rsidR="00A72657" w:rsidRDefault="00000000" w:rsidP="00D02EC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报考单位名称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8ECB" w14:textId="77777777" w:rsidR="00A72657" w:rsidRDefault="00000000" w:rsidP="00D02EC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报考岗位代码及名称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D4FE" w14:textId="77777777" w:rsidR="00A72657" w:rsidRDefault="00000000" w:rsidP="00D02EC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  <w:p w14:paraId="5F87E68B" w14:textId="77777777" w:rsidR="00A72657" w:rsidRDefault="00000000" w:rsidP="00D02EC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</w:tr>
      <w:tr w:rsidR="00A72657" w14:paraId="61DE5315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523AF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6E5B0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 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6671B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E4C4D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红二红六军团长征贵州纪念馆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2097B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26F8D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86.16</w:t>
            </w:r>
          </w:p>
        </w:tc>
      </w:tr>
      <w:tr w:rsidR="00A72657" w14:paraId="3860A670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624D2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F5E1D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王雯竹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A3F7F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2D77B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红二红六军团长征贵州纪念馆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17C8C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3F23B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81.67</w:t>
            </w:r>
          </w:p>
        </w:tc>
      </w:tr>
      <w:tr w:rsidR="00A72657" w14:paraId="602BB84C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DEAD4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6C68B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邵莎莎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BA255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F5691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红二红六军团长征贵州纪念馆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8E1A6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58993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79.83</w:t>
            </w:r>
          </w:p>
        </w:tc>
      </w:tr>
      <w:tr w:rsidR="00A72657" w14:paraId="6C93BCF5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A2B08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18935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吴美兰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96BAD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4B93F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红二红六军团长征贵州纪念馆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360DB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78987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76.17</w:t>
            </w:r>
          </w:p>
        </w:tc>
      </w:tr>
      <w:tr w:rsidR="00A72657" w14:paraId="61983632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4F6B1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8CF85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傅荣春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E1ED3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141B9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铜仁博物馆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30B1C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DEDCB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80.67</w:t>
            </w:r>
          </w:p>
        </w:tc>
      </w:tr>
      <w:tr w:rsidR="00A72657" w14:paraId="279F2429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417DF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49B94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胡忠艳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1673D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26D45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铜仁博物馆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6CF4E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B91A5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78.67</w:t>
            </w:r>
          </w:p>
        </w:tc>
      </w:tr>
      <w:tr w:rsidR="00A72657" w14:paraId="299A2D30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AFBBC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80FAC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廖群艳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E120C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74B05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铜仁市文化旅游产业发展招商服务中心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5F7E7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420C6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83.83</w:t>
            </w:r>
          </w:p>
        </w:tc>
      </w:tr>
      <w:tr w:rsidR="00A72657" w14:paraId="4F194128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45B70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498B9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杨前坤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3E486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2B123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铜仁市文化旅游产业发展招商服务中心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257FE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681AB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81.00</w:t>
            </w:r>
          </w:p>
        </w:tc>
      </w:tr>
      <w:tr w:rsidR="00A72657" w14:paraId="3A54F93E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572AD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D13D6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李潭飞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EF367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C773B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铜仁市文化旅游产业发展招商服务中心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6F0D7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26337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80.33</w:t>
            </w:r>
          </w:p>
        </w:tc>
      </w:tr>
      <w:tr w:rsidR="00A72657" w14:paraId="7BE06884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A8534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51940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蒋秀群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65B4E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99BDF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铜仁市文化旅游产业发展招商服务中心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DA05D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DEE6C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78.83</w:t>
            </w:r>
          </w:p>
        </w:tc>
      </w:tr>
      <w:tr w:rsidR="00A72657" w14:paraId="6CAD1F54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69480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BD8C7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媛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821E2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8C1E7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铜仁市老年体育服务中心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39CD9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51A42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83.00</w:t>
            </w:r>
          </w:p>
        </w:tc>
      </w:tr>
      <w:tr w:rsidR="00A72657" w14:paraId="26BA8348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7D30D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8652E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  頔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E45D1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92DEE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铜仁市老年体育服务中心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3D67C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8106A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82.17</w:t>
            </w:r>
          </w:p>
        </w:tc>
      </w:tr>
      <w:tr w:rsidR="00A72657" w14:paraId="0BA46C04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B33A7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966FB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杨  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098CE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2E6B6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铜仁市老年体育服务中心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99FB7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13A40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缺考</w:t>
            </w:r>
          </w:p>
        </w:tc>
      </w:tr>
      <w:tr w:rsidR="00A72657" w14:paraId="3CFAD748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082DC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90E9D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 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24499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E77D3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铜仁古城保护管理服务中心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7CD1E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4CE4A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82.83</w:t>
            </w:r>
          </w:p>
        </w:tc>
      </w:tr>
      <w:tr w:rsidR="00A72657" w14:paraId="186BD888" w14:textId="77777777" w:rsidTr="00D02EC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1BC4B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192F6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吴诗凯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FE22D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4A71A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铜仁古城保护管理服务中心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B403F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CACBE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80.66</w:t>
            </w:r>
          </w:p>
        </w:tc>
      </w:tr>
      <w:tr w:rsidR="00A72657" w14:paraId="53462A5A" w14:textId="77777777" w:rsidTr="00D02ECB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E9545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17D4A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杨  俊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0583A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56277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铜仁古城保护管理服务中心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F4E51" w14:textId="77777777" w:rsidR="00A72657" w:rsidRDefault="00000000" w:rsidP="00D02ECB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01工作人员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C4028" w14:textId="77777777" w:rsidR="00A72657" w:rsidRDefault="00000000" w:rsidP="00D02EC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缺考</w:t>
            </w:r>
          </w:p>
        </w:tc>
      </w:tr>
    </w:tbl>
    <w:p w14:paraId="45D3A725" w14:textId="77777777" w:rsidR="00A72657" w:rsidRDefault="00000000">
      <w:pPr>
        <w:pStyle w:val="28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</w:p>
    <w:p w14:paraId="63C01839" w14:textId="77777777" w:rsidR="00A72657" w:rsidRDefault="00A72657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sectPr w:rsidR="00A7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09E4" w14:textId="77777777" w:rsidR="00F566B0" w:rsidRDefault="00F566B0">
      <w:r>
        <w:separator/>
      </w:r>
    </w:p>
  </w:endnote>
  <w:endnote w:type="continuationSeparator" w:id="0">
    <w:p w14:paraId="59BC3B13" w14:textId="77777777" w:rsidR="00F566B0" w:rsidRDefault="00F5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9C7D" w14:textId="77777777" w:rsidR="00F566B0" w:rsidRDefault="00F566B0">
      <w:r>
        <w:separator/>
      </w:r>
    </w:p>
  </w:footnote>
  <w:footnote w:type="continuationSeparator" w:id="0">
    <w:p w14:paraId="5A63A99D" w14:textId="77777777" w:rsidR="00F566B0" w:rsidRDefault="00F5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C04157"/>
    <w:rsid w:val="FCFFE59C"/>
    <w:rsid w:val="006043CD"/>
    <w:rsid w:val="006C41A1"/>
    <w:rsid w:val="00A72657"/>
    <w:rsid w:val="00D02ECB"/>
    <w:rsid w:val="00F566B0"/>
    <w:rsid w:val="072E0AA7"/>
    <w:rsid w:val="20D94BE5"/>
    <w:rsid w:val="2C311AE0"/>
    <w:rsid w:val="2EF24C25"/>
    <w:rsid w:val="5CC04157"/>
    <w:rsid w:val="5F57611D"/>
    <w:rsid w:val="5F7F1458"/>
    <w:rsid w:val="6EF76CE1"/>
    <w:rsid w:val="7EFB79A1"/>
    <w:rsid w:val="AF7D35B9"/>
    <w:rsid w:val="BFADB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9A1B6"/>
  <w15:docId w15:val="{C343EBC1-3CD9-4857-B2F0-4524ED02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8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">
    <w:name w:val="样式 左 行距: 最小值 28 磅"/>
    <w:basedOn w:val="a"/>
    <w:qFormat/>
    <w:pPr>
      <w:shd w:val="clear" w:color="auto" w:fill="FFFFFF"/>
      <w:spacing w:line="360" w:lineRule="atLeast"/>
      <w:jc w:val="left"/>
    </w:pPr>
    <w:rPr>
      <w:sz w:val="32"/>
      <w:szCs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梓毓 吴</cp:lastModifiedBy>
  <cp:revision>2</cp:revision>
  <cp:lastPrinted>2023-10-22T12:03:00Z</cp:lastPrinted>
  <dcterms:created xsi:type="dcterms:W3CDTF">2023-10-22T07:31:00Z</dcterms:created>
  <dcterms:modified xsi:type="dcterms:W3CDTF">2023-10-22T07:31:00Z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