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湄潭县文化旅游局公开选调工作人员报名表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tbl>
      <w:tblPr>
        <w:tblStyle w:val="4"/>
        <w:tblW w:w="90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97"/>
        <w:gridCol w:w="214"/>
        <w:gridCol w:w="807"/>
        <w:gridCol w:w="355"/>
        <w:gridCol w:w="680"/>
        <w:gridCol w:w="301"/>
        <w:gridCol w:w="506"/>
        <w:gridCol w:w="744"/>
        <w:gridCol w:w="389"/>
        <w:gridCol w:w="767"/>
        <w:gridCol w:w="1450"/>
        <w:gridCol w:w="1879"/>
        <w:gridCol w:w="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709" w:hRule="atLeast"/>
          <w:jc w:val="center"/>
        </w:trPr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3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90" w:hRule="atLeast"/>
          <w:jc w:val="center"/>
        </w:trPr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3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贯</w:t>
            </w: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38" w:hRule="atLeast"/>
          <w:jc w:val="center"/>
        </w:trPr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作时间</w:t>
            </w: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95" w:hRule="exact"/>
          <w:jc w:val="center"/>
        </w:trPr>
        <w:tc>
          <w:tcPr>
            <w:tcW w:w="99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位</w:t>
            </w:r>
          </w:p>
        </w:tc>
        <w:tc>
          <w:tcPr>
            <w:tcW w:w="13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 育</w:t>
            </w:r>
          </w:p>
        </w:tc>
        <w:tc>
          <w:tcPr>
            <w:tcW w:w="22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48" w:hRule="exact"/>
          <w:jc w:val="center"/>
        </w:trPr>
        <w:tc>
          <w:tcPr>
            <w:tcW w:w="992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  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  育</w:t>
            </w:r>
          </w:p>
        </w:tc>
        <w:tc>
          <w:tcPr>
            <w:tcW w:w="22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88" w:hRule="exact"/>
          <w:jc w:val="center"/>
        </w:trPr>
        <w:tc>
          <w:tcPr>
            <w:tcW w:w="23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本人身份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（公务员/参公人员/事业人员）</w:t>
            </w:r>
          </w:p>
        </w:tc>
        <w:tc>
          <w:tcPr>
            <w:tcW w:w="22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3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28" w:hRule="exact"/>
          <w:jc w:val="center"/>
        </w:trPr>
        <w:tc>
          <w:tcPr>
            <w:tcW w:w="23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所在单位及职务</w:t>
            </w:r>
          </w:p>
        </w:tc>
        <w:tc>
          <w:tcPr>
            <w:tcW w:w="671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37" w:hRule="exact"/>
          <w:jc w:val="center"/>
        </w:trPr>
        <w:tc>
          <w:tcPr>
            <w:tcW w:w="23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671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12" w:hRule="exact"/>
          <w:jc w:val="center"/>
        </w:trPr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28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4" w:hRule="atLeast"/>
          <w:jc w:val="center"/>
        </w:trPr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8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12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近三年年度考核结果</w:t>
            </w:r>
          </w:p>
        </w:tc>
        <w:tc>
          <w:tcPr>
            <w:tcW w:w="78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06" w:type="dxa"/>
            <w:gridSpan w:val="3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成员及社会关系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  谓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龄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3" w:hRule="atLeast"/>
          <w:jc w:val="center"/>
        </w:trPr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78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一、本人填写的各项报考信息全部真实有效。</w:t>
            </w: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 xml:space="preserve">二、因提供虚假信息所产生的一切后果均由本人负责。 </w:t>
            </w:r>
          </w:p>
          <w:p>
            <w:pPr>
              <w:ind w:firstLine="420" w:firstLineChars="200"/>
              <w:rPr>
                <w:rFonts w:hint="default"/>
              </w:rPr>
            </w:pPr>
          </w:p>
          <w:p>
            <w:pPr>
              <w:ind w:firstLine="4620" w:firstLineChars="2200"/>
              <w:rPr>
                <w:rFonts w:hint="eastAsia"/>
              </w:rPr>
            </w:pPr>
            <w:r>
              <w:rPr>
                <w:rFonts w:hint="eastAsia"/>
              </w:rPr>
              <w:t>签名：__________</w:t>
            </w:r>
          </w:p>
          <w:p>
            <w:pPr>
              <w:rPr>
                <w:rFonts w:hint="default"/>
              </w:rPr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5" w:hRule="atLeast"/>
          <w:jc w:val="center"/>
        </w:trPr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8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 xml:space="preserve"> （盖章）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</w:rPr>
              <w:t xml:space="preserve">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7" w:hRule="atLeast"/>
          <w:jc w:val="center"/>
        </w:trPr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主管部门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8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620" w:firstLineChars="2200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</w:rPr>
              <w:t xml:space="preserve">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7" w:hRule="atLeast"/>
          <w:jc w:val="center"/>
        </w:trPr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选调单位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资格审查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8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620" w:firstLineChars="2200"/>
              <w:rPr>
                <w:rFonts w:hint="eastAsia"/>
              </w:rPr>
            </w:pPr>
            <w:r>
              <w:rPr>
                <w:rFonts w:hint="eastAsia"/>
              </w:rPr>
              <w:t>审核人签名：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</w:rPr>
              <w:t xml:space="preserve">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4" w:hRule="atLeast"/>
          <w:jc w:val="center"/>
        </w:trPr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88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871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N2MzZmVkNDQ4YWU4YjI1NzRiMDUzZWM4OGVlYTQifQ=="/>
  </w:docVars>
  <w:rsids>
    <w:rsidRoot w:val="5B036743"/>
    <w:rsid w:val="0AB75109"/>
    <w:rsid w:val="5B036743"/>
    <w:rsid w:val="6733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beforeLines="0" w:afterLines="0"/>
      <w:ind w:firstLine="880" w:firstLineChars="200"/>
    </w:pPr>
    <w:rPr>
      <w:rFonts w:hint="default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WPS Plain"/>
    <w:unhideWhenUsed/>
    <w:qFormat/>
    <w:uiPriority w:val="0"/>
    <w:pPr>
      <w:spacing w:beforeLines="0" w:afterLines="0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262</Words>
  <Characters>271</Characters>
  <Lines>0</Lines>
  <Paragraphs>0</Paragraphs>
  <TotalTime>17</TotalTime>
  <ScaleCrop>false</ScaleCrop>
  <LinksUpToDate>false</LinksUpToDate>
  <CharactersWithSpaces>546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2023-07-17T01:59:00Z</dcterms:created>
  <dc:creator>谭雪丽</dc:creator>
  <cp:lastModifiedBy>谭雪丽</cp:lastModifiedBy>
  <dcterms:modified xsi:type="dcterms:W3CDTF">2023-07-17T02:20:24Z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AA3CCC8898CA43B8AD16D2363FFFD1D4_11</vt:lpwstr>
  </property>
</Properties>
</file>