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清华大学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、北京大学、厦门大学、中国科学技术大学、南京大学、复旦大学、天津大学、哈尔滨工业大学、浙江大学、南开大学、西安交通大学、华中科技大学、东南大学、武汉大学、上海交通大学、中国海洋大学、山东大学、湖南大学、中国人民大学、北京理工大学、吉林大学、重庆大学、电子科技大学、大连理工大学、四川大学、中山大学、华南理工大学、北京航空航天大学、兰州大学、东北大学、西北工业大学、北京师范大学、同济大学、中南大学、中国农业大学、国防科技大学、西北农林科技大学、华东师范大学、中央民族大学、北京交通大学、北京工业大学、北京科技大学、北京化工大学、北京邮电大学、北京林业大学、中国传媒大学、中央音乐学院、对外经济贸易大学、北京中医药大学、北京外国语大学、中国石油大学（北京）、中国政法大学、中央财经大学、华北电力大学、北京体育大学、中国地质大学（北京）、上海外国语大学、东华大学、上海财经大学、华东理工大学、上海大学、天津医科大学、西南大学、河北工业大学、太原理工大学、内蒙古大学、辽宁大学、大连海事大学、东北师范大学、延边大学、哈尔滨工程大学、东北农业大学、东北林业大学、苏州大学、南京师范大学、中国矿业大学、中国医科大学、河海大学、南京航空航天大学、江南大学、南京农业大学、南京理工大学、安徽大学、合肥工业大学、福州大学、南昌大学、中国石油大学（华东）、郑州大学、中国地质大学（武汉）、武汉理工大学、华中师范大学、华中农业大学、中南财经政法大学、湖南师范大学、华南师范大学、暨南大学、广西大学、西南交通大学、四川农业大学、西南财经大学、云南大学、贵州大学、西北大学、西北交通大学、西安电子科技大学、长安大学、陕西师范大学、新疆大学、石河子大学、青海大学、宁夏大学、海南大学、西藏大学、第二军医大学、第四军医大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MzU5NTZhZWNmNjQxODRkM2RlYWYxOWUxODljZTgifQ=="/>
  </w:docVars>
  <w:rsids>
    <w:rsidRoot w:val="00000000"/>
    <w:rsid w:val="3B9239B3"/>
    <w:rsid w:val="56F9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243</Characters>
  <Lines>0</Lines>
  <Paragraphs>0</Paragraphs>
  <TotalTime>0</TotalTime>
  <ScaleCrop>false</ScaleCrop>
  <LinksUpToDate>false</LinksUpToDate>
  <CharactersWithSpaces>243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2022-11-21T01:39:00Z</dcterms:created>
  <dc:creator>Administrator.2013-20171221TR</dc:creator>
  <cp:lastModifiedBy>Administrator</cp:lastModifiedBy>
  <dcterms:modified xsi:type="dcterms:W3CDTF">2022-12-29T02:27:26Z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964EFEFC87644DD2A07A7FDB6E60E1A5</vt:lpwstr>
  </property>
</Properties>
</file>