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贵州省交通运输厅所属贵州交通技师学院</w:t>
      </w:r>
    </w:p>
    <w:p>
      <w:pPr>
        <w:spacing w:line="560" w:lineRule="exact"/>
        <w:jc w:val="center"/>
        <w:rPr>
          <w:rFonts w:ascii="方正小标宋简体" w:eastAsia="方正小标宋简体" w:hint="eastAsia"/>
          <w:sz w:val="56"/>
          <w:szCs w:val="56"/>
        </w:rPr>
      </w:pPr>
      <w:r>
        <w:rPr>
          <w:rFonts w:ascii="方正小标宋简体" w:eastAsia="方正小标宋简体"/>
          <w:sz w:val="44"/>
          <w:szCs w:val="48"/>
        </w:rPr>
        <w:t>2023年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8"/>
        </w:rPr>
        <w:t>第十一届贵州人才博览会拟聘人员名单</w:t>
      </w:r>
    </w:p>
    <w:tbl>
      <w:tblPr>
        <w:tblpPr w:leftFromText="180" w:rightFromText="180" w:vertAnchor="page" w:horzAnchor="margin" w:tblpXSpec="left" w:tblpY="2329"/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52"/>
        <w:gridCol w:w="850"/>
        <w:gridCol w:w="1843"/>
        <w:gridCol w:w="2835"/>
        <w:gridCol w:w="1597"/>
      </w:tblGrid>
      <w:tr>
        <w:trPr>
          <w:trHeight w:val="600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招聘单位及岗位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学历学位及专业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（工作单位）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其他资格条件</w:t>
            </w:r>
          </w:p>
        </w:tc>
      </w:tr>
      <w:tr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贵州交通技师学院</w:t>
              <w:br/>
              <w:t>交通运输专职教师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王鹏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研究生</w:t>
              <w:br/>
              <w:t>工程硕士</w:t>
              <w:br/>
              <w:t>车辆工程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贵州交通技师学院</w:t>
              <w:br/>
              <w:t>交通土建专职教师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刘洋彤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研究生</w:t>
              <w:br/>
              <w:t>工程硕士</w:t>
              <w:br/>
              <w:t>建筑与土木工程领域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贵州交通技师学院</w:t>
              <w:br/>
              <w:t>交通土建专职教师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孟思璐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研究生</w:t>
              <w:br/>
              <w:t>建筑学硕士</w:t>
              <w:br/>
              <w:t>城市设计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英国伦敦大学学院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1200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贵州交通技师学院</w:t>
              <w:br/>
              <w:t>交通管理专职教师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姜哲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研究生</w:t>
              <w:br/>
              <w:t>工学硕士</w:t>
              <w:br/>
              <w:t>计算机科学与技术（自主事物智能）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东国大学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贵州交通技师学院</w:t>
              <w:br/>
              <w:t>交通教育技术专职教师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高子珺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研究生</w:t>
              <w:br/>
              <w:t>教育硕士</w:t>
              <w:br/>
              <w:t>职业技术教育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贵州师范大学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贵州交通技师学院</w:t>
              <w:br/>
              <w:t>交通土建、装饰实训教师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詹长顺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大专</w:t>
              <w:br/>
              <w:t>建筑施工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浙江建设技师学院</w:t>
            </w:r>
          </w:p>
          <w:p>
            <w:pPr>
              <w:widowControl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（贵州交通技师学院）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全国技术能手，砌筑工职业技师</w:t>
            </w:r>
          </w:p>
        </w:tc>
      </w:tr>
      <w:tr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贵州交通技师学院</w:t>
              <w:br/>
              <w:t>交通土建、装饰实训教师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冯坤痒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大专</w:t>
              <w:br/>
              <w:t>建筑工程技术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江苏城乡建设职业学院</w:t>
            </w:r>
          </w:p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（贵州交通技师学院）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全国技术能手,钢筋工职业技师</w:t>
            </w:r>
          </w:p>
        </w:tc>
      </w:tr>
      <w:tr>
        <w:trPr>
          <w:trHeight w:val="1200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贵州交通技师学院</w:t>
              <w:br/>
              <w:t>交通土建、装饰实训教师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常潇阳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大专</w:t>
              <w:br/>
              <w:t>家具设计与制造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湖北生态工程职业技术学院</w:t>
            </w:r>
          </w:p>
          <w:p>
            <w:pPr>
              <w:widowControl/>
              <w:jc w:val="center"/>
              <w:rPr>
                <w:rFonts w:ascii="仿宋" w:eastAsia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（贵州交通技师学院）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Cs w:val="21"/>
              </w:rPr>
              <w:t>湖北省技术能手，手工木工职业技师</w:t>
            </w:r>
          </w:p>
        </w:tc>
      </w:tr>
    </w:tbl>
    <w:p/>
    <w:sectPr>
      <w:pgSz w:w="11906" w:h="16838"/>
      <w:pgMar w:top="720" w:right="720" w:bottom="720" w:left="72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">
    <w:altName w:val="永中仿宋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</TotalTime>
  <Application>Yozo_Office27021597764231179</Application>
  <Pages>1</Pages>
  <Words>468</Words>
  <Characters>471</Characters>
  <Lines>90</Lines>
  <Paragraphs>55</Paragraphs>
  <CharactersWithSpaces>492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严 天华</dc:creator>
  <cp:lastModifiedBy>ysgz</cp:lastModifiedBy>
  <cp:revision>4</cp:revision>
  <dcterms:created xsi:type="dcterms:W3CDTF">2023-08-16T02:56:00Z</dcterms:created>
  <dcterms:modified xsi:type="dcterms:W3CDTF">2023-08-31T06:30:48Z</dcterms:modified>
</cp:coreProperties>
</file>