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黔南民族师范学院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2023年急需紧缺专业人才引进进入考察人员名单</w:t>
      </w:r>
    </w:p>
    <w:tbl>
      <w:tblPr>
        <w:tblStyle w:val="2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530"/>
        <w:gridCol w:w="1425"/>
        <w:gridCol w:w="825"/>
        <w:gridCol w:w="3210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代玲艳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工作人员岗02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喻红艳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工作人员岗02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贺民荣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工作人员岗02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梁文曼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工作人员岗01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kern w:val="0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滕俊楠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工作人员岗01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202320032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韦兴焕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202320122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202320164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徐太江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202305009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陆来周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雷永杰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Style w:val="4"/>
                <w:lang w:val="en-US" w:eastAsia="zh-CN" w:bidi="ar"/>
              </w:rPr>
              <w:t>教师岗</w:t>
            </w:r>
            <w:r>
              <w:rPr>
                <w:rStyle w:val="5"/>
                <w:rFonts w:eastAsia="宋体"/>
                <w:lang w:val="en-US" w:eastAsia="zh-CN" w:bidi="ar"/>
              </w:rPr>
              <w:t>04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202307008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202308003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班慧敏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教师岗06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教师岗07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石玮璇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教师岗08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韦学永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教师岗09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教师岗10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教师岗10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教师岗11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202314008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教师岗12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202314005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教师岗12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202315004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贾世杰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教师岗13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202316001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实验员岗01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202317001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冉冰心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实验员岗02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实验员岗03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202319003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吴露露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实验员岗04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ind w:firstLine="420" w:firstLineChars="200"/>
      </w:pPr>
    </w:p>
    <w:p/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YTBlMDRkMjA5OWRjN2M0Y2UzNmMwMjc2NzI3YzEifQ=="/>
  </w:docVars>
  <w:rsids>
    <w:rsidRoot w:val="00AC4727"/>
    <w:rsid w:val="00AC4727"/>
    <w:rsid w:val="00CA4BB4"/>
    <w:rsid w:val="0AAC240E"/>
    <w:rsid w:val="1B736848"/>
    <w:rsid w:val="368A7DED"/>
    <w:rsid w:val="4940246C"/>
    <w:rsid w:val="59F60CDC"/>
    <w:rsid w:val="797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510</Characters>
  <Lines>4</Lines>
  <Paragraphs>1</Paragraphs>
  <TotalTime>1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gyb1</dc:creator>
  <cp:lastModifiedBy>逗比婕</cp:lastModifiedBy>
  <cp:lastPrinted>2023-09-04T05:53:41Z</cp:lastPrinted>
  <dcterms:modified xsi:type="dcterms:W3CDTF">2023-09-04T05:53:43Z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748C78866BFC4F34B246E86A586EC210</vt:lpwstr>
  </property>
</Properties>
</file>