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sz w:val="44"/>
          <w:szCs w:val="44"/>
          <w:lang w:val="en-US" w:eastAsia="zh-CN"/>
        </w:rPr>
        <w:t>试教考生须知</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1.参加试教的考生请于试教当日上午7：30后凭笔试准考证、有效居民身份证原件（含有效临时身份证，不含户籍证明、户口簿、驾驶证、护照等其他身份证明）进入考点。</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2.进入考点后到对应的候考室报到并在相应位置就座。证件与本人不相符或证件不齐者，取消试教资格。</w:t>
      </w:r>
      <w:r>
        <w:rPr>
          <w:rFonts w:hint="eastAsia" w:ascii="仿宋" w:hAnsi="仿宋" w:eastAsia="仿宋" w:cs="仿宋"/>
          <w:b w:val="0"/>
          <w:bCs w:val="0"/>
          <w:color w:val="000000"/>
          <w:sz w:val="32"/>
          <w:szCs w:val="32"/>
          <w:highlight w:val="none"/>
          <w:shd w:val="clear" w:color="auto" w:fill="FFFFFF"/>
          <w:lang w:val="en-US" w:eastAsia="zh-CN"/>
        </w:rPr>
        <w:t>8：20关闭考点大门，迟到考生不得进入考点，</w:t>
      </w:r>
      <w:r>
        <w:rPr>
          <w:rFonts w:hint="eastAsia" w:ascii="仿宋" w:hAnsi="仿宋" w:eastAsia="仿宋" w:cs="仿宋"/>
          <w:b/>
          <w:bCs/>
          <w:color w:val="000000"/>
          <w:kern w:val="2"/>
          <w:sz w:val="32"/>
          <w:szCs w:val="32"/>
          <w:lang w:val="en-US" w:eastAsia="zh-CN" w:bidi="ar-SA"/>
        </w:rPr>
        <w:t>8：30仍未到达候考室的视为自动弃权</w:t>
      </w:r>
      <w:r>
        <w:rPr>
          <w:rFonts w:hint="eastAsia" w:ascii="仿宋" w:hAnsi="仿宋" w:eastAsia="仿宋" w:cs="仿宋"/>
          <w:color w:val="000000"/>
          <w:kern w:val="2"/>
          <w:sz w:val="32"/>
          <w:szCs w:val="32"/>
          <w:lang w:val="en-US" w:eastAsia="zh-CN" w:bidi="ar-SA"/>
        </w:rPr>
        <w:t>，取消试教资格，所造成的一切后果由考生自己承担。</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3.考生不得着制服（如警察制服、军人制服等）参加试教，如因未按要求参加试教的，视为自动放弃，后果由考生自行承担。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4.试教采取分组方式进行，试教全程无学生参与，</w:t>
      </w:r>
      <w:r>
        <w:rPr>
          <w:rFonts w:hint="eastAsia" w:ascii="仿宋" w:hAnsi="仿宋" w:eastAsia="仿宋" w:cs="仿宋"/>
          <w:b/>
          <w:bCs/>
          <w:color w:val="000000"/>
          <w:kern w:val="2"/>
          <w:sz w:val="32"/>
          <w:szCs w:val="32"/>
          <w:lang w:val="en-US" w:eastAsia="zh-CN" w:bidi="ar-SA"/>
        </w:rPr>
        <w:t>不提供多媒体设备</w:t>
      </w:r>
      <w:r>
        <w:rPr>
          <w:rFonts w:hint="eastAsia" w:ascii="仿宋" w:hAnsi="仿宋" w:eastAsia="仿宋" w:cs="仿宋"/>
          <w:color w:val="000000"/>
          <w:kern w:val="2"/>
          <w:sz w:val="32"/>
          <w:szCs w:val="32"/>
          <w:lang w:val="en-US" w:eastAsia="zh-CN" w:bidi="ar-SA"/>
        </w:rPr>
        <w:t>、考生所携带的物品除指定的教材篇目复印件、教案外（不得展示、提供给考官），</w:t>
      </w:r>
      <w:r>
        <w:rPr>
          <w:rFonts w:hint="eastAsia" w:ascii="仿宋" w:hAnsi="仿宋" w:eastAsia="仿宋" w:cs="仿宋"/>
          <w:b/>
          <w:bCs/>
          <w:color w:val="000000"/>
          <w:kern w:val="2"/>
          <w:sz w:val="32"/>
          <w:szCs w:val="32"/>
          <w:lang w:val="en-US" w:eastAsia="zh-CN" w:bidi="ar-SA"/>
        </w:rPr>
        <w:t>其他物品（含教具）由候考室工作人员统一管理，不得带入试教室（严禁携带贵重物品，试教过程中遗失后果自负）</w:t>
      </w:r>
      <w:r>
        <w:rPr>
          <w:rFonts w:hint="eastAsia" w:ascii="仿宋" w:hAnsi="仿宋" w:eastAsia="仿宋" w:cs="仿宋"/>
          <w:color w:val="000000"/>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5.试教实行封闭式管理，在候试期间，请耐心等待，不得离开候考室。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6.试教时间为10分钟，现场公布分数。试教总分100分，60分为最低合格分数线，试教成绩未达最低</w:t>
      </w:r>
      <w:bookmarkStart w:id="0" w:name="_GoBack"/>
      <w:bookmarkEnd w:id="0"/>
      <w:r>
        <w:rPr>
          <w:rFonts w:hint="eastAsia" w:ascii="仿宋" w:hAnsi="仿宋" w:eastAsia="仿宋" w:cs="仿宋"/>
          <w:color w:val="000000"/>
          <w:kern w:val="2"/>
          <w:sz w:val="32"/>
          <w:szCs w:val="32"/>
          <w:lang w:val="en-US" w:eastAsia="zh-CN" w:bidi="ar-SA"/>
        </w:rPr>
        <w:t>合格分数线者不能进入下一招聘环节。试教过程中不能向考官自报姓名、单位、简历或作相应的暗示，否则取消试教资格，所造成的一切责任自负。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7.考生在试教结束离开考场后不得大声喧哗和议论，要在工作人员指定的位置等候听分，听分后不得在考点逗留，自觉离开考点。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560" w:lineRule="exact"/>
        <w:ind w:left="0" w:right="0" w:firstLine="640" w:firstLineChars="200"/>
        <w:jc w:val="left"/>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8.候考期间，考生不能外出就餐，不能离开候考室，如需使用卫生间，需向工作人员举手示意，由工作人员带领前往，中途不得接触、使用通讯工具或与他人交流。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560" w:lineRule="exact"/>
        <w:ind w:left="0" w:right="0" w:firstLine="643" w:firstLineChars="200"/>
        <w:jc w:val="left"/>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因试教候考时间可能较长，请考生自备面包、饮用水等物品。考生请注意保持考场内环境卫生。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9.各考场试教题目将由各考场抽签确定的第一号考生到试教室抽取确定，并登记备案，其余考生到试教室后由考官告知试教题目。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10.严禁将各种电子、通信、存储或其他设备带至考场，已带入考场的要按工作人员的要求切断电源并放在指定位置，凡发现违规违纪者，一律按照相关规定处理。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11.严禁在离开考试区域前打开通讯设备，一经发现作违纪处理，取消考试资格。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12.自觉遵守考试纪律，尊重考官和其他考务工作人员，服从考务工作人员指挥和安排。如有发现违纪违规行为，将取消其录用资格，涉及违法的将移送司法机关处理。</w:t>
      </w:r>
    </w:p>
    <w:p>
      <w:pPr>
        <w:rPr>
          <w:rFonts w:hint="eastAsia" w:ascii="仿宋" w:hAnsi="仿宋" w:eastAsia="仿宋" w:cs="仿宋"/>
          <w:sz w:val="32"/>
          <w:szCs w:val="32"/>
        </w:rPr>
      </w:pPr>
    </w:p>
    <w:sectPr>
      <w:pgSz w:w="11906" w:h="16838"/>
      <w:pgMar w:top="1134" w:right="1134" w:bottom="1134" w:left="1134"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wZjNkZjQ2ZWQ0ODE0ZjYwOWQ4ODQ0NGQ2NWI0YWYifQ=="/>
  </w:docVars>
  <w:rsids>
    <w:rsidRoot w:val="151D13BE"/>
    <w:rsid w:val="000340EF"/>
    <w:rsid w:val="00082ABD"/>
    <w:rsid w:val="000C492C"/>
    <w:rsid w:val="00146294"/>
    <w:rsid w:val="001D7CEB"/>
    <w:rsid w:val="002626D3"/>
    <w:rsid w:val="002A3233"/>
    <w:rsid w:val="00334BF5"/>
    <w:rsid w:val="00353045"/>
    <w:rsid w:val="00355E54"/>
    <w:rsid w:val="00422A43"/>
    <w:rsid w:val="004676E3"/>
    <w:rsid w:val="00540701"/>
    <w:rsid w:val="00574C37"/>
    <w:rsid w:val="005E38A2"/>
    <w:rsid w:val="00614A99"/>
    <w:rsid w:val="00652F23"/>
    <w:rsid w:val="00747F82"/>
    <w:rsid w:val="0086198A"/>
    <w:rsid w:val="00865187"/>
    <w:rsid w:val="008E07B8"/>
    <w:rsid w:val="008E63EE"/>
    <w:rsid w:val="009357EE"/>
    <w:rsid w:val="00990F9D"/>
    <w:rsid w:val="00995013"/>
    <w:rsid w:val="00A208DF"/>
    <w:rsid w:val="00A45C59"/>
    <w:rsid w:val="00B857D5"/>
    <w:rsid w:val="00BC02AA"/>
    <w:rsid w:val="00E1666A"/>
    <w:rsid w:val="00EA0E36"/>
    <w:rsid w:val="00EA79F1"/>
    <w:rsid w:val="00F20A64"/>
    <w:rsid w:val="00F457A0"/>
    <w:rsid w:val="015E09C3"/>
    <w:rsid w:val="06D21BAA"/>
    <w:rsid w:val="07AD0B2A"/>
    <w:rsid w:val="08051BF1"/>
    <w:rsid w:val="09701A1D"/>
    <w:rsid w:val="0BE00482"/>
    <w:rsid w:val="0C641680"/>
    <w:rsid w:val="106043D2"/>
    <w:rsid w:val="10B3344B"/>
    <w:rsid w:val="11EC1F71"/>
    <w:rsid w:val="13510CC3"/>
    <w:rsid w:val="151D13BE"/>
    <w:rsid w:val="16366562"/>
    <w:rsid w:val="173A7440"/>
    <w:rsid w:val="17767952"/>
    <w:rsid w:val="17913212"/>
    <w:rsid w:val="1B8F6225"/>
    <w:rsid w:val="1BB43F37"/>
    <w:rsid w:val="1E724A08"/>
    <w:rsid w:val="20054475"/>
    <w:rsid w:val="21634A5F"/>
    <w:rsid w:val="23507FB7"/>
    <w:rsid w:val="24531F11"/>
    <w:rsid w:val="24F0340D"/>
    <w:rsid w:val="26910156"/>
    <w:rsid w:val="26B125FA"/>
    <w:rsid w:val="283171CA"/>
    <w:rsid w:val="284F7085"/>
    <w:rsid w:val="2DE83817"/>
    <w:rsid w:val="2E9707F9"/>
    <w:rsid w:val="2F005A04"/>
    <w:rsid w:val="31AA72B3"/>
    <w:rsid w:val="32143878"/>
    <w:rsid w:val="34472455"/>
    <w:rsid w:val="376D20D3"/>
    <w:rsid w:val="377A2770"/>
    <w:rsid w:val="383C5DA4"/>
    <w:rsid w:val="38A2261A"/>
    <w:rsid w:val="390F2A4F"/>
    <w:rsid w:val="3EC367D4"/>
    <w:rsid w:val="3F525F4F"/>
    <w:rsid w:val="402C0C4D"/>
    <w:rsid w:val="446B4C9D"/>
    <w:rsid w:val="454234BD"/>
    <w:rsid w:val="49727306"/>
    <w:rsid w:val="4F990EA3"/>
    <w:rsid w:val="525C4D84"/>
    <w:rsid w:val="53F23770"/>
    <w:rsid w:val="544C1FF7"/>
    <w:rsid w:val="56102AE3"/>
    <w:rsid w:val="58C62E60"/>
    <w:rsid w:val="58DF403D"/>
    <w:rsid w:val="59D33CDE"/>
    <w:rsid w:val="5B3847E7"/>
    <w:rsid w:val="5C90340A"/>
    <w:rsid w:val="5EAC060B"/>
    <w:rsid w:val="61404452"/>
    <w:rsid w:val="621E01D1"/>
    <w:rsid w:val="62CC36AB"/>
    <w:rsid w:val="633A14F9"/>
    <w:rsid w:val="65B21310"/>
    <w:rsid w:val="6A4C702C"/>
    <w:rsid w:val="6A5128F0"/>
    <w:rsid w:val="6A9D4E0A"/>
    <w:rsid w:val="74E334A4"/>
    <w:rsid w:val="77320DDE"/>
    <w:rsid w:val="773D4DE8"/>
    <w:rsid w:val="78F5360D"/>
    <w:rsid w:val="7AAA5C51"/>
    <w:rsid w:val="7D0F2621"/>
    <w:rsid w:val="7D2152E7"/>
    <w:rsid w:val="7FCE3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spacing w:line="357" w:lineRule="atLeast"/>
      <w:ind w:left="0" w:firstLine="420"/>
      <w:textAlignment w:val="baseline"/>
    </w:pPr>
    <w:rPr>
      <w:rFonts w:ascii="仿宋_GB2312" w:hAnsi="Times New Roman" w:cs="仿宋_GB2312"/>
      <w:kern w:val="2"/>
    </w:rPr>
  </w:style>
  <w:style w:type="paragraph" w:styleId="3">
    <w:name w:val="Body Text Indent"/>
    <w:basedOn w:val="1"/>
    <w:next w:val="4"/>
    <w:qFormat/>
    <w:uiPriority w:val="99"/>
    <w:pPr>
      <w:spacing w:after="120"/>
      <w:ind w:left="420" w:leftChars="200"/>
    </w:pPr>
  </w:style>
  <w:style w:type="paragraph" w:styleId="4">
    <w:name w:val="Body Text Indent 2"/>
    <w:basedOn w:val="1"/>
    <w:next w:val="5"/>
    <w:qFormat/>
    <w:uiPriority w:val="99"/>
    <w:pPr>
      <w:ind w:firstLine="630"/>
    </w:pPr>
    <w:rPr>
      <w:rFonts w:ascii="Times New Roman" w:hAnsi="Times New Roman" w:eastAsia="宋体" w:cs="Times New Roman"/>
      <w:b/>
      <w:bCs/>
    </w:rPr>
  </w:style>
  <w:style w:type="paragraph" w:styleId="5">
    <w:name w:val="Body Text Indent 3"/>
    <w:basedOn w:val="1"/>
    <w:qFormat/>
    <w:uiPriority w:val="99"/>
    <w:pPr>
      <w:widowControl w:val="0"/>
      <w:ind w:left="200" w:leftChars="200"/>
      <w:jc w:val="both"/>
    </w:pPr>
    <w:rPr>
      <w:rFonts w:ascii="Calibri" w:hAnsi="Calibri" w:eastAsia="宋体" w:cs="Times New Roman"/>
      <w:kern w:val="2"/>
      <w:sz w:val="16"/>
      <w:szCs w:val="24"/>
      <w:lang w:val="en-US" w:eastAsia="zh-CN" w:bidi="ar-SA"/>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next w:val="4"/>
    <w:unhideWhenUsed/>
    <w:qFormat/>
    <w:uiPriority w:val="0"/>
    <w:pPr>
      <w:widowControl/>
      <w:spacing w:before="100" w:beforeAutospacing="1" w:after="100" w:afterAutospacing="1"/>
      <w:jc w:val="left"/>
    </w:pPr>
    <w:rPr>
      <w:rFonts w:ascii="宋体" w:hAnsi="宋体" w:cs="宋体"/>
      <w:kern w:val="0"/>
      <w:sz w:val="24"/>
    </w:rPr>
  </w:style>
  <w:style w:type="character" w:customStyle="1" w:styleId="11">
    <w:name w:val="页眉 字符"/>
    <w:basedOn w:val="10"/>
    <w:link w:val="7"/>
    <w:qFormat/>
    <w:uiPriority w:val="0"/>
    <w:rPr>
      <w:rFonts w:eastAsia="宋体"/>
      <w:kern w:val="2"/>
      <w:sz w:val="18"/>
      <w:szCs w:val="18"/>
    </w:rPr>
  </w:style>
  <w:style w:type="character" w:customStyle="1" w:styleId="12">
    <w:name w:val="页脚 字符"/>
    <w:basedOn w:val="10"/>
    <w:link w:val="6"/>
    <w:qFormat/>
    <w:uiPriority w:val="0"/>
    <w:rPr>
      <w:rFonts w:eastAsia="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896</Words>
  <Characters>917</Characters>
  <Lines>5</Lines>
  <Paragraphs>1</Paragraphs>
  <TotalTime>0</TotalTime>
  <ScaleCrop>false</ScaleCrop>
  <LinksUpToDate>false</LinksUpToDate>
  <CharactersWithSpaces>917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2017-05-19T07:36:00Z</dcterms:created>
  <dc:creator>Administrator</dc:creator>
  <cp:lastModifiedBy>贱贱</cp:lastModifiedBy>
  <dcterms:modified xsi:type="dcterms:W3CDTF">2023-08-10T08:31:59Z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92AC9D9C34F847C6BFCA463AFD51EE54_13</vt:lpwstr>
  </property>
</Properties>
</file>