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               </w:t>
      </w:r>
    </w:p>
    <w:p>
      <w:pPr>
        <w:autoSpaceDN w:val="0"/>
        <w:ind w:firstLine="3534" w:firstLineChars="80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体检须知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1.体检前一天清淡饮食，以免影响化验结果。晚上8点后禁食。避免剧烈运动，保证充足的睡眠。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2.体检中心位于医院7号楼3楼，登记时间为工作日上午8:00-10: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0，请您携带身份证到前台登记办理体检手续。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体检当日穿宽松、休闲、棉质的衣物（避免穿连衣裙、连裤袜），方便各种检查；勿穿有扣子或金属饰物的内衣，避免穿有装饰物（如亮片、金属扣、珠子、水钻等）的上衣，勿戴首饰，以免影响X光检查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5.女性妇科检查及尿常规检查须在月经干净3天后进行，且24小时内禁止性生活。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6.有特殊情况请受检前主动告知登记人员（如女士月经期、怀孕、备孕等情况），已怀孕或可能怀孕的妇女，请不要接受妇科检查、X光检查，并告知医师。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7.请自带一张2寸白底证件照，以确保体检报告要素完整。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.全部检查项目完毕后请务必将指引单交到导诊台，体检报告将由体检中心统一提交贵阳农商银行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N w:val="0"/>
        <w:spacing w:line="500" w:lineRule="exac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      </w:t>
      </w:r>
    </w:p>
    <w:p>
      <w:pPr>
        <w:autoSpaceDN w:val="0"/>
        <w:ind w:firstLine="210" w:firstLineChars="100"/>
        <w:rPr>
          <w:rFonts w:ascii="Verdana"/>
        </w:rPr>
      </w:pPr>
    </w:p>
    <w:p>
      <w:pPr>
        <w:autoSpaceDN w:val="0"/>
        <w:rPr>
          <w:rFonts w:ascii="Verdana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0N2FhODBkOTdjMTA4YzA1M2VkNzQ3ZGFjYjg1YzQifQ=="/>
  </w:docVars>
  <w:rsids>
    <w:rsidRoot w:val="004D00BF"/>
    <w:rsid w:val="0010405A"/>
    <w:rsid w:val="004D00BF"/>
    <w:rsid w:val="01B12307"/>
    <w:rsid w:val="06525055"/>
    <w:rsid w:val="07C07F5E"/>
    <w:rsid w:val="09951790"/>
    <w:rsid w:val="2C7E5A99"/>
    <w:rsid w:val="33AA0470"/>
    <w:rsid w:val="36F175B9"/>
    <w:rsid w:val="45BE0072"/>
    <w:rsid w:val="48D80A97"/>
    <w:rsid w:val="55D70657"/>
    <w:rsid w:val="572335A3"/>
    <w:rsid w:val="59893770"/>
    <w:rsid w:val="74D610F3"/>
    <w:rsid w:val="78802297"/>
    <w:rsid w:val="7FD8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714</Characters>
  <Lines>5</Lines>
  <Paragraphs>1</Paragraphs>
  <TotalTime>63</TotalTime>
  <ScaleCrop>false</ScaleCrop>
  <LinksUpToDate>false</LinksUpToDate>
  <CharactersWithSpaces>741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2020-07-23T02:00:00Z</dcterms:created>
  <dc:creator>荟康</dc:creator>
  <cp:lastModifiedBy>Administrator</cp:lastModifiedBy>
  <dcterms:modified xsi:type="dcterms:W3CDTF">2024-04-10T06:22:35Z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49D7152EB88B4DB493AC57C2EC7312FB</vt:lpwstr>
  </property>
</Properties>
</file>