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贵州生态建筑工程有限公司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219"/>
        <w:gridCol w:w="862"/>
        <w:gridCol w:w="38"/>
        <w:gridCol w:w="1080"/>
        <w:gridCol w:w="841"/>
        <w:gridCol w:w="59"/>
        <w:gridCol w:w="87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姓 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性 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民 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  <w:t>电话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(手机)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身份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是否全日制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 w:right="0" w:rightChars="0" w:firstLine="56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个人专长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00" w:firstLineChars="100"/>
              <w:jc w:val="both"/>
              <w:textAlignment w:val="auto"/>
              <w:rPr>
                <w:rFonts w:ascii="仿宋_GB2312" w:hAnsi="宋体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</w:rPr>
              <w:t>语</w:t>
            </w: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</w:rPr>
              <w:t>种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20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获奖情况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80" w:firstLineChars="10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80" w:firstLineChars="100"/>
              <w:jc w:val="both"/>
              <w:textAlignment w:val="auto"/>
              <w:rPr>
                <w:rFonts w:ascii="仿宋_GB2312" w:hAnsi="宋体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备注：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本人承诺对以上内容的真实性负责，并保证没有犯罪、吸毒等不良历史记录。</w:t>
      </w:r>
    </w:p>
    <w:p>
      <w:pPr>
        <w:keepNext w:val="0"/>
        <w:keepLines w:val="0"/>
        <w:pageBreakBefore w:val="0"/>
        <w:tabs>
          <w:tab w:val="left" w:pos="6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</w:pPr>
      <w:r>
        <w:rPr>
          <w:rFonts w:hint="eastAsia" w:ascii="Calibri" w:eastAsia="宋体"/>
          <w:b/>
          <w:bCs/>
          <w:sz w:val="24"/>
          <w:szCs w:val="24"/>
          <w:lang w:val="en-US" w:eastAsia="zh-CN"/>
        </w:rPr>
        <w:tab/>
      </w:r>
      <w:r>
        <w:rPr>
          <w:rFonts w:hint="eastAsia" w:ascii="Calibri" w:eastAsia="宋体"/>
          <w:b/>
          <w:bCs/>
          <w:sz w:val="24"/>
          <w:szCs w:val="24"/>
          <w:lang w:val="en-US" w:eastAsia="zh-CN"/>
        </w:rPr>
        <w:t>签名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ZGU4NmQwYWFkZGJhZGE4NGYzMzkwNzAxOTA5NDEifQ=="/>
  </w:docVars>
  <w:rsids>
    <w:rsidRoot w:val="6DE84D3F"/>
    <w:rsid w:val="093F4700"/>
    <w:rsid w:val="6DE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*正文"/>
    <w:basedOn w:val="1"/>
    <w:autoRedefine/>
    <w:qFormat/>
    <w:uiPriority w:val="99"/>
    <w:pPr>
      <w:ind w:firstLine="480"/>
    </w:pPr>
    <w:rPr>
      <w:rFonts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0</TotalTime>
  <ScaleCrop>false</ScaleCrop>
  <LinksUpToDate>false</LinksUpToDate>
  <CharactersWithSpaces>148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2024-02-22T06:03:00Z</dcterms:created>
  <dc:creator>ninisakula</dc:creator>
  <cp:lastModifiedBy>Administrator</cp:lastModifiedBy>
  <dcterms:modified xsi:type="dcterms:W3CDTF">2024-03-12T03:15:35Z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877976346DF942829FB245B8D5B55DA9_11</vt:lpwstr>
  </property>
</Properties>
</file>