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695" w:hanging="1695" w:hangingChars="603"/>
        <w:rPr>
          <w:rFonts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２</w:t>
      </w:r>
    </w:p>
    <w:tbl>
      <w:tblPr>
        <w:tblStyle w:val="5"/>
        <w:tblpPr w:leftFromText="180" w:rightFromText="180" w:vertAnchor="page" w:horzAnchor="page" w:tblpX="1207" w:tblpY="2778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827"/>
        <w:gridCol w:w="1158"/>
        <w:gridCol w:w="1559"/>
        <w:gridCol w:w="5"/>
        <w:gridCol w:w="4"/>
        <w:gridCol w:w="1555"/>
        <w:gridCol w:w="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0" w:name="OLE_LINK3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4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是否大学生退役士兵</w:t>
            </w:r>
            <w:bookmarkStart w:id="1" w:name="_GoBack"/>
            <w:bookmarkEnd w:id="1"/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居住地址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户籍地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原工作单位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是否具有年龄放宽条件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报考职位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line="400" w:lineRule="exac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专业职称和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从业资格证</w:t>
            </w:r>
          </w:p>
        </w:tc>
        <w:tc>
          <w:tcPr>
            <w:tcW w:w="482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是否符合加分条件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highlight w:val="none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（高中至今）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学历∕学位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（起止年月任职务、主要工作内容等）</w:t>
            </w:r>
          </w:p>
        </w:tc>
        <w:tc>
          <w:tcPr>
            <w:tcW w:w="819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2" w:type="dxa"/>
            <w:gridSpan w:val="1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报名信息确认：以上信息均为本人真实情况，若有虚假、遗漏、错误，责任自负。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考生（委托人）签名：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815" w:type="dxa"/>
            <w:gridSpan w:val="4"/>
            <w:vAlign w:val="bottom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初审意见：</w:t>
            </w:r>
          </w:p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 xml:space="preserve">    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  <w:r>
              <w:rPr>
                <w:rFonts w:ascii="仿宋" w:hAnsi="仿宋" w:eastAsia="仿宋"/>
                <w:sz w:val="22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</w:rPr>
              <w:t>审核人（签名）：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 xml:space="preserve">                    年   月   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领导小组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复审意见</w:t>
            </w:r>
          </w:p>
        </w:tc>
        <w:tc>
          <w:tcPr>
            <w:tcW w:w="3378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年</w:t>
            </w:r>
            <w:r>
              <w:rPr>
                <w:rFonts w:ascii="仿宋" w:hAnsi="仿宋" w:eastAsia="仿宋"/>
                <w:sz w:val="22"/>
              </w:rPr>
              <w:t xml:space="preserve">   月   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（盖章）</w:t>
            </w:r>
          </w:p>
        </w:tc>
      </w:tr>
      <w:bookmarkEnd w:id="0"/>
    </w:tbl>
    <w:p>
      <w:pPr>
        <w:pStyle w:val="7"/>
        <w:shd w:val="clear" w:color="auto" w:fill="auto"/>
        <w:spacing w:line="52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lang w:eastAsia="zh-CN"/>
        </w:rPr>
        <w:t>玉屏侗族自治县城乡开发投资有限责任公司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</w:rPr>
        <w:t>年公开招聘报名表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OTU2MDM1OTczYTlhMTA4NWM1ZDQ0ZGYyMjBkN2YifQ=="/>
  </w:docVars>
  <w:rsids>
    <w:rsidRoot w:val="00000000"/>
    <w:rsid w:val="2FCE4B7C"/>
    <w:rsid w:val="34B247F0"/>
    <w:rsid w:val="4B89568B"/>
    <w:rsid w:val="5D810784"/>
    <w:rsid w:val="5F17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spacing w:after="120"/>
      <w:ind w:left="420"/>
    </w:pPr>
    <w:rPr>
      <w:rFonts w:cs="Times New Roma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2023-09-23T09:16:00Z</dcterms:created>
  <dc:creator>Administrator</dc:creator>
  <cp:lastModifiedBy>莫等闲</cp:lastModifiedBy>
  <dcterms:modified xsi:type="dcterms:W3CDTF">2023-11-23T10:15:12Z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348B556FD3DD4DD69C7AAD301258ECE4_13</vt:lpwstr>
  </property>
</Properties>
</file>