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13"/>
        </w:tabs>
        <w:bidi w:val="0"/>
        <w:jc w:val="left"/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六盘水市粮油集团有限责任公司2023年面向社会公开招聘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lang w:val="en-US" w:eastAsia="zh-CN" w:bidi="ar"/>
        </w:rPr>
        <w:t>工作人员岗位一览表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tbl>
      <w:tblPr>
        <w:tblStyle w:val="9"/>
        <w:tblW w:w="14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11"/>
        <w:gridCol w:w="755"/>
        <w:gridCol w:w="822"/>
        <w:gridCol w:w="1713"/>
        <w:gridCol w:w="817"/>
        <w:gridCol w:w="1272"/>
        <w:gridCol w:w="1335"/>
        <w:gridCol w:w="1209"/>
        <w:gridCol w:w="989"/>
        <w:gridCol w:w="1397"/>
        <w:gridCol w:w="926"/>
        <w:gridCol w:w="1182"/>
        <w:gridCol w:w="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tblHeader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岗位代码</w:t>
            </w:r>
          </w:p>
        </w:tc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岗位简介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年龄要求</w:t>
            </w:r>
          </w:p>
        </w:tc>
        <w:tc>
          <w:tcPr>
            <w:tcW w:w="11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其它报考条件</w:t>
            </w:r>
          </w:p>
        </w:tc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tblHeader/>
        </w:trPr>
        <w:tc>
          <w:tcPr>
            <w:tcW w:w="6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7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六盘水市粮油储备管理有限责任公司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1.负责草拟各类文字稿件；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2.活动信息材料搜集、整理、草拟、报送；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3.做好会务、后勤保障等工作。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六盘水市粮油储备管理有限责任公司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储备管理岗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负责仓储粮油日常管理工作、储备粮出入库管理、粮食通风杀虫、粮情监测、处理突发性事务工作。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有职业资格证书者（粮油仓储管理员）学历可放宽至中职或同等学历。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六盘水市粮油储备管理有限责任公司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储备管理岗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负责相关设施设备维修维护、管理等工作。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高中（含高中、中专、职高、技校）以上学历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0"/>
                <w:sz w:val="24"/>
                <w:szCs w:val="24"/>
                <w:u w:val="none"/>
                <w:lang w:val="en-US" w:eastAsia="zh-CN"/>
              </w:rPr>
              <w:t>1.具有电工相关特种作业操作证；2.从事水电相关工作两年以上。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6" w:hRule="atLeast"/>
        </w:trPr>
        <w:tc>
          <w:tcPr>
            <w:tcW w:w="6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六盘水市粮油储备管理有限责任公司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信息化管理岗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1.做好信息化系统的使用、管理、维护及网络安全等工作；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2.建立信息化平台管理档案，准确掌握粮情测控、机械通风、制冷控温等有关数据，及时上报有关情况。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计算机科学与技术、软件工程、网络工程、信息安全、电子与信息技术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六盘水市粮油储备管理有限责任公司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1.负责地方储备粮油质检相关工作；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2.做好储备粮油的扦样、检化验工作；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3.做好地方储备粮油质量档案管理。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具有职业技能等级证书者（农产品食品检验员）学历可放宽至中职或同等学历。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食品质量与安全、粮油储藏与检测技术、绿色食品生产与检验，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具有职业技能等级证书者（农产品食品检验员）专业不限。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食品科学与工程、食品质量与安全，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w w:val="80"/>
                <w:kern w:val="0"/>
                <w:sz w:val="24"/>
                <w:szCs w:val="24"/>
                <w:u w:val="none"/>
                <w:lang w:val="en-US" w:eastAsia="zh-CN" w:bidi="ar"/>
              </w:rPr>
              <w:t>具有职业技能等级证书者（农产品食品检验员）专业不限。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六盘水市粮油贸易有限责任公司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综合管理岗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1.负责草拟各类文字稿件；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2.活动信息材料搜集、整理、草拟、报送；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3.做好会务、后勤保障等工作。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六盘水市粮油贸易有限责任公司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财务岗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1.制定财务方面的管理制度及有关规定；2.组织实施会计核算、会计报表编报、财务统计分析；3.做好会计档案、财务原始凭证的管理；4.负责公司资金的调度和管理等。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会计学、财务管理、财务会计、统计与会计、会计与审计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具有初级会计以上职称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六盘水市粮油贸易有限责任公司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市场营销岗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203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1.完成公司销售指标；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2.维护客户关系；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3.开拓新市场，发展新客户；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4.开展新产品市场调查研究等有关工作。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w w:val="8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sectPr>
      <w:footerReference r:id="rId3" w:type="default"/>
      <w:pgSz w:w="16838" w:h="11906" w:orient="landscape"/>
      <w:pgMar w:top="1587" w:right="1134" w:bottom="1474" w:left="1247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9" w:charSpace="-7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revisionView w:markup="0"/>
  <w:documentProtection w:enforcement="0"/>
  <w:defaultTabStop w:val="420"/>
  <w:drawingGridHorizontalSpacing w:val="103"/>
  <w:drawingGridVerticalSpacing w:val="156"/>
  <w:displayHorizontalDrawingGridEvery w:val="2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MWMyNDcwYjRmZjI2OTAxNDQ0NjVhM2Q3Y2RjNDYifQ=="/>
  </w:docVars>
  <w:rsids>
    <w:rsidRoot w:val="4FE61519"/>
    <w:rsid w:val="00026D6D"/>
    <w:rsid w:val="001774FF"/>
    <w:rsid w:val="007207AB"/>
    <w:rsid w:val="01CD5C20"/>
    <w:rsid w:val="01E70316"/>
    <w:rsid w:val="01F408A3"/>
    <w:rsid w:val="02981779"/>
    <w:rsid w:val="03291FFF"/>
    <w:rsid w:val="034D6877"/>
    <w:rsid w:val="035B6019"/>
    <w:rsid w:val="035F14C5"/>
    <w:rsid w:val="03B97C19"/>
    <w:rsid w:val="04932BD2"/>
    <w:rsid w:val="04ED7EBC"/>
    <w:rsid w:val="050F3275"/>
    <w:rsid w:val="063314A1"/>
    <w:rsid w:val="063F5F44"/>
    <w:rsid w:val="06CF717F"/>
    <w:rsid w:val="06F042A3"/>
    <w:rsid w:val="0808674A"/>
    <w:rsid w:val="09E85302"/>
    <w:rsid w:val="09E86CE2"/>
    <w:rsid w:val="0B306507"/>
    <w:rsid w:val="0BD854BC"/>
    <w:rsid w:val="0C325D17"/>
    <w:rsid w:val="0C7C239A"/>
    <w:rsid w:val="0DE05F6A"/>
    <w:rsid w:val="0DE84AFB"/>
    <w:rsid w:val="0E720A75"/>
    <w:rsid w:val="0FB24C41"/>
    <w:rsid w:val="10486AD5"/>
    <w:rsid w:val="10AF5F85"/>
    <w:rsid w:val="1103479F"/>
    <w:rsid w:val="117A54ED"/>
    <w:rsid w:val="11C6732A"/>
    <w:rsid w:val="123A280B"/>
    <w:rsid w:val="13454B85"/>
    <w:rsid w:val="14D41EDA"/>
    <w:rsid w:val="15326C5C"/>
    <w:rsid w:val="170733EB"/>
    <w:rsid w:val="1762059D"/>
    <w:rsid w:val="19114DEA"/>
    <w:rsid w:val="1E5B53F6"/>
    <w:rsid w:val="221171CA"/>
    <w:rsid w:val="225A34A8"/>
    <w:rsid w:val="22702348"/>
    <w:rsid w:val="23CB5A31"/>
    <w:rsid w:val="254C0E82"/>
    <w:rsid w:val="264152A4"/>
    <w:rsid w:val="280342C6"/>
    <w:rsid w:val="28EB161B"/>
    <w:rsid w:val="296E50EB"/>
    <w:rsid w:val="2AB41E71"/>
    <w:rsid w:val="2AD870A6"/>
    <w:rsid w:val="2CF536CA"/>
    <w:rsid w:val="2DC11F2A"/>
    <w:rsid w:val="2E6F4350"/>
    <w:rsid w:val="2E8D462C"/>
    <w:rsid w:val="2F2D5119"/>
    <w:rsid w:val="30EE1B5D"/>
    <w:rsid w:val="32D50B74"/>
    <w:rsid w:val="32E56244"/>
    <w:rsid w:val="33057D51"/>
    <w:rsid w:val="3395183A"/>
    <w:rsid w:val="34D50151"/>
    <w:rsid w:val="35B7579F"/>
    <w:rsid w:val="35B91F16"/>
    <w:rsid w:val="371A564F"/>
    <w:rsid w:val="3908742E"/>
    <w:rsid w:val="397F2109"/>
    <w:rsid w:val="3BB5581B"/>
    <w:rsid w:val="3D1B5505"/>
    <w:rsid w:val="3D275B12"/>
    <w:rsid w:val="3DA06115"/>
    <w:rsid w:val="3F2D3865"/>
    <w:rsid w:val="3F5D05B5"/>
    <w:rsid w:val="3F75467E"/>
    <w:rsid w:val="3FD30104"/>
    <w:rsid w:val="40AA09F7"/>
    <w:rsid w:val="44E03DDE"/>
    <w:rsid w:val="45126CB9"/>
    <w:rsid w:val="46175D9E"/>
    <w:rsid w:val="46664BC5"/>
    <w:rsid w:val="48287C85"/>
    <w:rsid w:val="48EC2366"/>
    <w:rsid w:val="4A971872"/>
    <w:rsid w:val="4CC166AD"/>
    <w:rsid w:val="4D82736C"/>
    <w:rsid w:val="4E0774B1"/>
    <w:rsid w:val="4F602127"/>
    <w:rsid w:val="4F846F81"/>
    <w:rsid w:val="4FE61519"/>
    <w:rsid w:val="50F443ED"/>
    <w:rsid w:val="511E62AD"/>
    <w:rsid w:val="5273278F"/>
    <w:rsid w:val="53D52A29"/>
    <w:rsid w:val="54021D3F"/>
    <w:rsid w:val="54A51357"/>
    <w:rsid w:val="55374B0C"/>
    <w:rsid w:val="56A718C2"/>
    <w:rsid w:val="573031C7"/>
    <w:rsid w:val="57397032"/>
    <w:rsid w:val="58541E39"/>
    <w:rsid w:val="58CB2970"/>
    <w:rsid w:val="58ED2E38"/>
    <w:rsid w:val="5A5F24EB"/>
    <w:rsid w:val="5A9A553B"/>
    <w:rsid w:val="5B197CEB"/>
    <w:rsid w:val="5B324C76"/>
    <w:rsid w:val="5B514C06"/>
    <w:rsid w:val="5B7E3ABD"/>
    <w:rsid w:val="5DB237A5"/>
    <w:rsid w:val="5E542BCC"/>
    <w:rsid w:val="5EE3234C"/>
    <w:rsid w:val="600E5A54"/>
    <w:rsid w:val="61971C5F"/>
    <w:rsid w:val="61D11636"/>
    <w:rsid w:val="62206657"/>
    <w:rsid w:val="623C603C"/>
    <w:rsid w:val="62B11823"/>
    <w:rsid w:val="631A1351"/>
    <w:rsid w:val="631E5AC2"/>
    <w:rsid w:val="639406AB"/>
    <w:rsid w:val="64081262"/>
    <w:rsid w:val="64476601"/>
    <w:rsid w:val="669317CF"/>
    <w:rsid w:val="68387910"/>
    <w:rsid w:val="683B23E2"/>
    <w:rsid w:val="6907614F"/>
    <w:rsid w:val="691F4B43"/>
    <w:rsid w:val="698D2442"/>
    <w:rsid w:val="6E041888"/>
    <w:rsid w:val="6E8155DE"/>
    <w:rsid w:val="6EED625F"/>
    <w:rsid w:val="6F755879"/>
    <w:rsid w:val="703A11CA"/>
    <w:rsid w:val="705261F6"/>
    <w:rsid w:val="70D56FEB"/>
    <w:rsid w:val="71136F02"/>
    <w:rsid w:val="713440C1"/>
    <w:rsid w:val="71477107"/>
    <w:rsid w:val="73F05852"/>
    <w:rsid w:val="747F4464"/>
    <w:rsid w:val="75580920"/>
    <w:rsid w:val="75AA0774"/>
    <w:rsid w:val="77892FD6"/>
    <w:rsid w:val="77FF5AF9"/>
    <w:rsid w:val="7AB95E74"/>
    <w:rsid w:val="7AD9158A"/>
    <w:rsid w:val="7B775421"/>
    <w:rsid w:val="7B7979A7"/>
    <w:rsid w:val="7C6E58D1"/>
    <w:rsid w:val="7C871551"/>
    <w:rsid w:val="7EDC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方正小标宋简体" w:cs="Times New Roman"/>
      <w:color w:val="FF0000"/>
      <w:sz w:val="110"/>
      <w:szCs w:val="24"/>
    </w:rPr>
  </w:style>
  <w:style w:type="paragraph" w:styleId="4">
    <w:name w:val="table of authorities"/>
    <w:basedOn w:val="1"/>
    <w:next w:val="1"/>
    <w:qFormat/>
    <w:uiPriority w:val="99"/>
    <w:pPr>
      <w:ind w:left="420" w:leftChars="200"/>
    </w:pPr>
    <w:rPr>
      <w:rFonts w:asciiTheme="minorHAnsi" w:hAnsiTheme="minorHAnsi" w:eastAsiaTheme="minorEastAsia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6688</Words>
  <Characters>7118</Characters>
  <Lines>0</Lines>
  <Paragraphs>0</Paragraphs>
  <TotalTime>6</TotalTime>
  <ScaleCrop>false</ScaleCrop>
  <LinksUpToDate>false</LinksUpToDate>
  <CharactersWithSpaces>7122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2023-08-30T02:11:00Z</dcterms:created>
  <dc:creator>Administrator</dc:creator>
  <cp:lastModifiedBy>公文收发员（六盘水市发展和改革委）</cp:lastModifiedBy>
  <dcterms:modified xsi:type="dcterms:W3CDTF">2023-09-15T06:22:46Z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51B4A3198E044B14B12D8AE568F622D2</vt:lpwstr>
  </property>
</Properties>
</file>