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西南能矿供应链管理有限公司应聘人员登记表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400" w:tblpY="319"/>
        <w:tblOverlap w:val="never"/>
        <w:tblW w:w="93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28"/>
        <w:gridCol w:w="264"/>
        <w:gridCol w:w="421"/>
        <w:gridCol w:w="821"/>
        <w:gridCol w:w="1026"/>
        <w:gridCol w:w="502"/>
        <w:gridCol w:w="690"/>
        <w:gridCol w:w="236"/>
        <w:gridCol w:w="952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状况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最高学历（学位）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参加工作时间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专业技术职称或职业资格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通讯地址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及职务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E-mail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应聘职位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档案所在单位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学历情况（从高中填起）：依次填写学习起始年月、院校、专业、学历、学位：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主要工作简历：从参加工作填起，依次填写起始年月、何单位何部门任何职务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主要工作业绩：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家庭情况（父母及配偶、子女）：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姓名     与应聘者关系     出生年月             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 xml:space="preserve">何单位                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任何职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有何特长（含外语语种、等级及熟悉程度）：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60" w:type="dxa"/>
            <w:gridSpan w:val="11"/>
            <w:tcBorders>
              <w:top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单位意见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               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60" w:type="dxa"/>
            <w:gridSpan w:val="11"/>
            <w:tcBorders>
              <w:top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填写声明：本人承诺以上信息完全属实，如有不属实信息，本人愿意承担一切责任和由此带来的一切后果。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本人签字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        年   月   日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199639C"/>
    <w:rsid w:val="2B30640E"/>
    <w:rsid w:val="7199639C"/>
    <w:rsid w:val="791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2395</Words>
  <Characters>2483</Characters>
  <Lines>0</Lines>
  <Paragraphs>0</Paragraphs>
  <TotalTime>7</TotalTime>
  <ScaleCrop>false</ScaleCrop>
  <LinksUpToDate>false</LinksUpToDate>
  <CharactersWithSpaces>2797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2023-03-23T02:26:00Z</dcterms:created>
  <dc:creator>陈松</dc:creator>
  <cp:lastModifiedBy>老潘潘</cp:lastModifiedBy>
  <dcterms:modified xsi:type="dcterms:W3CDTF">2023-03-23T02:40:13Z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2E41A13E1E8E4D64BF4108A45A953235</vt:lpwstr>
  </property>
</Properties>
</file>